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056" w14:textId="70992B06" w:rsidR="00E963C3" w:rsidRPr="002C1AC8" w:rsidRDefault="00E963C3" w:rsidP="00E95E8A">
      <w:pPr>
        <w:spacing w:line="276" w:lineRule="auto"/>
        <w:jc w:val="center"/>
        <w:rPr>
          <w:rFonts w:ascii="Arial" w:hAnsi="Arial" w:cs="Arial"/>
          <w:b/>
        </w:rPr>
      </w:pPr>
      <w:r w:rsidRPr="002C1AC8">
        <w:rPr>
          <w:rFonts w:ascii="Arial" w:hAnsi="Arial" w:cs="Arial"/>
          <w:b/>
        </w:rPr>
        <w:t>Umowa nr</w:t>
      </w:r>
      <w:proofErr w:type="gramStart"/>
      <w:r w:rsidRPr="002C1AC8">
        <w:rPr>
          <w:rFonts w:ascii="Arial" w:hAnsi="Arial" w:cs="Arial"/>
          <w:b/>
        </w:rPr>
        <w:t xml:space="preserve"> ….</w:t>
      </w:r>
      <w:proofErr w:type="gramEnd"/>
      <w:r w:rsidRPr="002C1AC8">
        <w:rPr>
          <w:rFonts w:ascii="Arial" w:hAnsi="Arial" w:cs="Arial"/>
          <w:b/>
        </w:rPr>
        <w:t>. zawarta w dniu………………….</w:t>
      </w:r>
    </w:p>
    <w:p w14:paraId="3F14865B" w14:textId="15778103" w:rsidR="00E963C3" w:rsidRPr="002C1AC8" w:rsidRDefault="00E963C3" w:rsidP="00E95E8A">
      <w:pPr>
        <w:spacing w:line="276" w:lineRule="auto"/>
        <w:jc w:val="center"/>
        <w:rPr>
          <w:rFonts w:ascii="Arial" w:hAnsi="Arial" w:cs="Arial"/>
          <w:b/>
        </w:rPr>
      </w:pPr>
      <w:r w:rsidRPr="002C1AC8">
        <w:rPr>
          <w:rFonts w:ascii="Arial" w:hAnsi="Arial" w:cs="Arial"/>
          <w:b/>
        </w:rPr>
        <w:t>pomiędzy</w:t>
      </w:r>
    </w:p>
    <w:p w14:paraId="4A8E51C9" w14:textId="5025548C" w:rsidR="00E963C3" w:rsidRPr="002C1AC8" w:rsidRDefault="00E963C3" w:rsidP="00E963C3">
      <w:pPr>
        <w:spacing w:line="276" w:lineRule="auto"/>
        <w:jc w:val="both"/>
        <w:rPr>
          <w:rFonts w:ascii="Arial" w:hAnsi="Arial" w:cs="Arial"/>
          <w:b/>
        </w:rPr>
      </w:pPr>
    </w:p>
    <w:p w14:paraId="50E462DC" w14:textId="77777777" w:rsidR="00E963C3" w:rsidRPr="002C1AC8" w:rsidRDefault="00E963C3" w:rsidP="00E963C3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2C1AC8">
        <w:rPr>
          <w:rFonts w:ascii="Arial" w:hAnsi="Arial" w:cs="Arial"/>
          <w:b/>
          <w:bCs/>
          <w:color w:val="000000"/>
        </w:rPr>
        <w:t>Gminnym Zakładem Komunalnym Sp. z o. o. w Kamieńcu</w:t>
      </w:r>
    </w:p>
    <w:p w14:paraId="64B17FC4" w14:textId="77777777" w:rsidR="00E963C3" w:rsidRPr="002C1AC8" w:rsidRDefault="00E963C3" w:rsidP="00E963C3">
      <w:pPr>
        <w:spacing w:line="360" w:lineRule="auto"/>
        <w:rPr>
          <w:rFonts w:ascii="Arial" w:eastAsia="Arial" w:hAnsi="Arial" w:cs="Arial"/>
          <w:color w:val="000000"/>
        </w:rPr>
      </w:pPr>
      <w:r w:rsidRPr="002C1AC8">
        <w:rPr>
          <w:rFonts w:ascii="Arial" w:hAnsi="Arial" w:cs="Arial"/>
          <w:b/>
          <w:bCs/>
          <w:color w:val="000000"/>
        </w:rPr>
        <w:t>adres:</w:t>
      </w:r>
      <w:r w:rsidRPr="002C1AC8">
        <w:rPr>
          <w:rFonts w:ascii="Arial" w:hAnsi="Arial" w:cs="Arial"/>
          <w:bCs/>
          <w:color w:val="000000"/>
        </w:rPr>
        <w:t xml:space="preserve"> </w:t>
      </w:r>
      <w:r w:rsidRPr="002C1AC8">
        <w:rPr>
          <w:rFonts w:ascii="Arial" w:hAnsi="Arial" w:cs="Arial"/>
          <w:bCs/>
          <w:color w:val="000000"/>
        </w:rPr>
        <w:tab/>
      </w:r>
      <w:r w:rsidRPr="002C1AC8">
        <w:rPr>
          <w:rFonts w:ascii="Arial" w:hAnsi="Arial" w:cs="Arial"/>
          <w:bCs/>
          <w:color w:val="000000"/>
        </w:rPr>
        <w:tab/>
        <w:t xml:space="preserve">ul. Grodziska 12A, 64-061 Kamieniec </w:t>
      </w:r>
    </w:p>
    <w:p w14:paraId="087F66FC" w14:textId="77777777" w:rsidR="00E963C3" w:rsidRPr="002C1AC8" w:rsidRDefault="00E963C3" w:rsidP="00E963C3">
      <w:pPr>
        <w:spacing w:line="360" w:lineRule="auto"/>
        <w:rPr>
          <w:rFonts w:ascii="Arial" w:hAnsi="Arial" w:cs="Arial"/>
          <w:color w:val="000000"/>
        </w:rPr>
      </w:pPr>
      <w:proofErr w:type="gramStart"/>
      <w:r w:rsidRPr="002C1AC8">
        <w:rPr>
          <w:rFonts w:ascii="Arial" w:hAnsi="Arial" w:cs="Arial"/>
          <w:b/>
          <w:color w:val="000000"/>
        </w:rPr>
        <w:t>KRS:</w:t>
      </w:r>
      <w:r w:rsidRPr="002C1AC8">
        <w:rPr>
          <w:rFonts w:ascii="Arial" w:eastAsia="Arial" w:hAnsi="Arial" w:cs="Arial"/>
          <w:color w:val="000000"/>
        </w:rPr>
        <w:t xml:space="preserve">  </w:t>
      </w:r>
      <w:r w:rsidRPr="002C1AC8">
        <w:rPr>
          <w:rFonts w:ascii="Arial" w:eastAsia="Arial" w:hAnsi="Arial" w:cs="Arial"/>
          <w:color w:val="000000"/>
        </w:rPr>
        <w:tab/>
      </w:r>
      <w:proofErr w:type="gramEnd"/>
      <w:r w:rsidRPr="002C1AC8">
        <w:rPr>
          <w:rFonts w:ascii="Arial" w:eastAsia="Arial" w:hAnsi="Arial" w:cs="Arial"/>
          <w:color w:val="000000"/>
        </w:rPr>
        <w:tab/>
      </w:r>
      <w:r w:rsidRPr="002C1AC8">
        <w:rPr>
          <w:rFonts w:ascii="Arial" w:hAnsi="Arial" w:cs="Arial"/>
          <w:color w:val="4D5156"/>
          <w:shd w:val="clear" w:color="auto" w:fill="FFFFFF"/>
        </w:rPr>
        <w:t>0000696470</w:t>
      </w:r>
    </w:p>
    <w:p w14:paraId="1A9E90CA" w14:textId="77777777" w:rsidR="00E963C3" w:rsidRPr="002C1AC8" w:rsidRDefault="00E963C3" w:rsidP="00E963C3">
      <w:pPr>
        <w:spacing w:line="360" w:lineRule="auto"/>
        <w:rPr>
          <w:rStyle w:val="st"/>
          <w:rFonts w:ascii="Arial" w:eastAsia="Arial" w:hAnsi="Arial" w:cs="Arial"/>
          <w:color w:val="000000"/>
          <w:lang w:val="de-DE"/>
        </w:rPr>
      </w:pPr>
      <w:r w:rsidRPr="002C1AC8">
        <w:rPr>
          <w:rFonts w:ascii="Arial" w:hAnsi="Arial" w:cs="Arial"/>
          <w:b/>
          <w:color w:val="000000"/>
          <w:lang w:val="de-DE"/>
        </w:rPr>
        <w:t>NIP:</w:t>
      </w:r>
      <w:r w:rsidRPr="002C1AC8">
        <w:rPr>
          <w:rFonts w:ascii="Arial" w:eastAsia="Arial" w:hAnsi="Arial" w:cs="Arial"/>
          <w:color w:val="000000"/>
          <w:lang w:val="de-DE"/>
        </w:rPr>
        <w:t xml:space="preserve"> </w:t>
      </w:r>
      <w:r w:rsidRPr="002C1AC8">
        <w:rPr>
          <w:rFonts w:ascii="Arial" w:eastAsia="Arial" w:hAnsi="Arial" w:cs="Arial"/>
          <w:color w:val="000000"/>
          <w:lang w:val="de-DE"/>
        </w:rPr>
        <w:tab/>
      </w:r>
      <w:r w:rsidRPr="002C1AC8">
        <w:rPr>
          <w:rFonts w:ascii="Arial" w:eastAsia="Arial" w:hAnsi="Arial" w:cs="Arial"/>
          <w:color w:val="000000"/>
          <w:lang w:val="de-DE"/>
        </w:rPr>
        <w:tab/>
        <w:t xml:space="preserve">7881007619 </w:t>
      </w:r>
    </w:p>
    <w:p w14:paraId="66FBCA93" w14:textId="12F85846" w:rsidR="00FD0530" w:rsidRPr="002C1AC8" w:rsidRDefault="00FD0530" w:rsidP="00FD0530">
      <w:pPr>
        <w:spacing w:line="276" w:lineRule="auto"/>
        <w:jc w:val="both"/>
        <w:rPr>
          <w:rFonts w:ascii="Arial" w:hAnsi="Arial" w:cs="Arial"/>
          <w:b/>
        </w:rPr>
      </w:pPr>
      <w:r w:rsidRPr="002C1AC8">
        <w:rPr>
          <w:rFonts w:ascii="Arial" w:hAnsi="Arial" w:cs="Arial"/>
        </w:rPr>
        <w:t>w którego imieniu występują:</w:t>
      </w:r>
    </w:p>
    <w:p w14:paraId="1DD566D7" w14:textId="55E77394" w:rsidR="00FD0530" w:rsidRPr="002C1AC8" w:rsidRDefault="00FD0530" w:rsidP="00FD0530">
      <w:pPr>
        <w:spacing w:line="276" w:lineRule="auto"/>
        <w:rPr>
          <w:rFonts w:ascii="Arial" w:hAnsi="Arial" w:cs="Arial"/>
        </w:rPr>
      </w:pPr>
    </w:p>
    <w:p w14:paraId="1ED6FF0E" w14:textId="6C73055B" w:rsidR="00FD0530" w:rsidRPr="002C1AC8" w:rsidRDefault="00E963C3" w:rsidP="00FD0530">
      <w:pPr>
        <w:spacing w:line="276" w:lineRule="auto"/>
        <w:rPr>
          <w:rFonts w:ascii="Arial" w:hAnsi="Arial" w:cs="Arial"/>
        </w:rPr>
      </w:pPr>
      <w:r w:rsidRPr="002C1AC8">
        <w:rPr>
          <w:rFonts w:ascii="Arial" w:hAnsi="Arial" w:cs="Arial"/>
        </w:rPr>
        <w:t>Wiesław Flis – Prezes Zarządu</w:t>
      </w:r>
    </w:p>
    <w:p w14:paraId="13A16B7F" w14:textId="77777777" w:rsidR="00E963C3" w:rsidRPr="002C1AC8" w:rsidRDefault="00E963C3" w:rsidP="00FD0530">
      <w:pPr>
        <w:spacing w:line="276" w:lineRule="auto"/>
        <w:rPr>
          <w:rFonts w:ascii="Arial" w:hAnsi="Arial" w:cs="Arial"/>
        </w:rPr>
      </w:pPr>
    </w:p>
    <w:p w14:paraId="3903715C" w14:textId="77777777" w:rsidR="00FD0530" w:rsidRPr="002C1AC8" w:rsidRDefault="00FD0530" w:rsidP="00FD0530">
      <w:pPr>
        <w:spacing w:line="276" w:lineRule="auto"/>
        <w:jc w:val="both"/>
        <w:rPr>
          <w:rFonts w:ascii="Arial" w:hAnsi="Arial" w:cs="Arial"/>
        </w:rPr>
      </w:pPr>
      <w:r w:rsidRPr="002C1AC8">
        <w:rPr>
          <w:rFonts w:ascii="Arial" w:hAnsi="Arial" w:cs="Arial"/>
        </w:rPr>
        <w:t xml:space="preserve">zwanym w dalszej treści umowy </w:t>
      </w:r>
      <w:r w:rsidRPr="002C1AC8">
        <w:rPr>
          <w:rFonts w:ascii="Arial" w:hAnsi="Arial" w:cs="Arial"/>
          <w:b/>
        </w:rPr>
        <w:t>Zamawiającym</w:t>
      </w:r>
      <w:r w:rsidRPr="002C1AC8">
        <w:rPr>
          <w:rFonts w:ascii="Arial" w:hAnsi="Arial" w:cs="Arial"/>
        </w:rPr>
        <w:t xml:space="preserve">,   </w:t>
      </w:r>
    </w:p>
    <w:p w14:paraId="5420B5E1" w14:textId="77777777" w:rsidR="00FD0530" w:rsidRPr="002C1AC8" w:rsidRDefault="00FD0530" w:rsidP="00FD0530">
      <w:pPr>
        <w:spacing w:line="276" w:lineRule="auto"/>
        <w:jc w:val="both"/>
        <w:rPr>
          <w:rFonts w:ascii="Arial" w:hAnsi="Arial" w:cs="Arial"/>
        </w:rPr>
      </w:pPr>
      <w:r w:rsidRPr="002C1AC8">
        <w:rPr>
          <w:rFonts w:ascii="Arial" w:hAnsi="Arial" w:cs="Arial"/>
        </w:rPr>
        <w:t>a</w:t>
      </w:r>
    </w:p>
    <w:p w14:paraId="05EE6251" w14:textId="77777777" w:rsidR="00FD0530" w:rsidRPr="002C1AC8" w:rsidRDefault="00FD0530" w:rsidP="00FD0530">
      <w:pPr>
        <w:spacing w:line="276" w:lineRule="auto"/>
        <w:jc w:val="both"/>
        <w:rPr>
          <w:rFonts w:ascii="Arial" w:hAnsi="Arial" w:cs="Arial"/>
        </w:rPr>
      </w:pPr>
      <w:r w:rsidRPr="002C1AC8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zwany w dalszej treści umowy </w:t>
      </w:r>
      <w:r w:rsidRPr="002C1AC8">
        <w:rPr>
          <w:rFonts w:ascii="Arial" w:hAnsi="Arial" w:cs="Arial"/>
          <w:b/>
        </w:rPr>
        <w:t>Wykonawcą.</w:t>
      </w:r>
    </w:p>
    <w:p w14:paraId="253E6E48" w14:textId="77777777" w:rsidR="00FD0530" w:rsidRPr="002C1AC8" w:rsidRDefault="00FD0530" w:rsidP="00FD0530">
      <w:pPr>
        <w:widowControl w:val="0"/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</w:p>
    <w:p w14:paraId="6719841D" w14:textId="3EE8EA91" w:rsidR="00FD0530" w:rsidRPr="002C1AC8" w:rsidRDefault="00FD0530" w:rsidP="00FD0530">
      <w:pPr>
        <w:widowControl w:val="0"/>
        <w:tabs>
          <w:tab w:val="left" w:pos="720"/>
        </w:tabs>
        <w:spacing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 xml:space="preserve">    </w:t>
      </w:r>
      <w:r w:rsidRPr="002C1AC8">
        <w:rPr>
          <w:rFonts w:ascii="Arial" w:hAnsi="Arial" w:cs="Arial"/>
          <w:color w:val="000000"/>
        </w:rPr>
        <w:t xml:space="preserve">W wyniku dokonania przez Zamawiającego wyboru oferty w postępowaniu przeprowadzonym w trybie </w:t>
      </w:r>
      <w:r w:rsidRPr="002C1AC8">
        <w:rPr>
          <w:rFonts w:ascii="Arial" w:hAnsi="Arial" w:cs="Arial"/>
          <w:b/>
          <w:color w:val="000000"/>
        </w:rPr>
        <w:t>przetargu nieograniczonego</w:t>
      </w:r>
      <w:r w:rsidRPr="002C1AC8">
        <w:rPr>
          <w:rFonts w:ascii="Arial" w:hAnsi="Arial" w:cs="Arial"/>
          <w:color w:val="000000"/>
        </w:rPr>
        <w:t xml:space="preserve"> powyżej </w:t>
      </w:r>
      <w:r w:rsidR="00BC1C4D" w:rsidRPr="002C1AC8">
        <w:rPr>
          <w:rFonts w:ascii="Arial" w:hAnsi="Arial" w:cs="Arial"/>
          <w:color w:val="000000"/>
        </w:rPr>
        <w:t>200</w:t>
      </w:r>
      <w:r w:rsidRPr="002C1AC8">
        <w:rPr>
          <w:rFonts w:ascii="Arial" w:hAnsi="Arial" w:cs="Arial"/>
          <w:color w:val="000000"/>
        </w:rPr>
        <w:t xml:space="preserve"> tys. zł zgodnie z Regulaminem Udzielania Zamówień …</w:t>
      </w:r>
      <w:proofErr w:type="gramStart"/>
      <w:r w:rsidRPr="002C1AC8">
        <w:rPr>
          <w:rFonts w:ascii="Arial" w:hAnsi="Arial" w:cs="Arial"/>
          <w:color w:val="000000"/>
        </w:rPr>
        <w:t>…….</w:t>
      </w:r>
      <w:proofErr w:type="gramEnd"/>
      <w:r w:rsidRPr="002C1AC8">
        <w:rPr>
          <w:rFonts w:ascii="Arial" w:hAnsi="Arial" w:cs="Arial"/>
          <w:color w:val="000000"/>
        </w:rPr>
        <w:t>. została zawarta umowa o następującej treści:</w:t>
      </w:r>
    </w:p>
    <w:p w14:paraId="58EE4312" w14:textId="77777777" w:rsidR="00FD0530" w:rsidRPr="002C1AC8" w:rsidRDefault="00FD0530" w:rsidP="00FD0530">
      <w:pPr>
        <w:widowControl w:val="0"/>
        <w:tabs>
          <w:tab w:val="left" w:pos="72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478FF104" w14:textId="77777777" w:rsidR="00FD0530" w:rsidRPr="002C1AC8" w:rsidRDefault="00FD0530" w:rsidP="00FD0530">
      <w:pPr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1</w:t>
      </w:r>
    </w:p>
    <w:p w14:paraId="72D47978" w14:textId="1DF5A2F2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  <w:r w:rsidRPr="002C1AC8">
        <w:rPr>
          <w:rFonts w:ascii="Arial" w:eastAsia="Calibri" w:hAnsi="Arial" w:cs="Arial"/>
          <w:bCs/>
          <w:color w:val="000000"/>
          <w:lang w:eastAsia="en-US"/>
        </w:rPr>
        <w:t xml:space="preserve">1. Wykonawca zobowiązuje się do dostawy w formie leasingu operacyjnego na okres </w:t>
      </w:r>
      <w:r w:rsidR="00BC1C4D" w:rsidRPr="002C1AC8">
        <w:rPr>
          <w:rFonts w:ascii="Arial" w:eastAsia="Calibri" w:hAnsi="Arial" w:cs="Arial"/>
          <w:bCs/>
          <w:color w:val="000000"/>
          <w:lang w:eastAsia="en-US"/>
        </w:rPr>
        <w:t>36</w:t>
      </w:r>
      <w:r w:rsidRPr="002C1AC8">
        <w:rPr>
          <w:rFonts w:ascii="Arial" w:eastAsia="Calibri" w:hAnsi="Arial" w:cs="Arial"/>
          <w:bCs/>
          <w:color w:val="000000"/>
          <w:lang w:eastAsia="en-US"/>
        </w:rPr>
        <w:t xml:space="preserve"> miesięcy z możliwością wykupu </w:t>
      </w:r>
      <w:proofErr w:type="gramStart"/>
      <w:r w:rsidRPr="002C1AC8">
        <w:rPr>
          <w:rFonts w:ascii="Arial" w:hAnsi="Arial" w:cs="Arial"/>
          <w:b/>
          <w:bCs/>
          <w:color w:val="000000"/>
        </w:rPr>
        <w:t xml:space="preserve">ciągnika </w:t>
      </w:r>
      <w:r w:rsidRPr="002C1AC8">
        <w:rPr>
          <w:rFonts w:ascii="Arial" w:hAnsi="Arial" w:cs="Arial"/>
          <w:b/>
          <w:color w:val="000000"/>
        </w:rPr>
        <w:t xml:space="preserve"> </w:t>
      </w:r>
      <w:r w:rsidRPr="002C1AC8">
        <w:rPr>
          <w:rFonts w:ascii="Arial" w:hAnsi="Arial" w:cs="Arial"/>
          <w:color w:val="000000"/>
        </w:rPr>
        <w:t>zgodnych</w:t>
      </w:r>
      <w:proofErr w:type="gramEnd"/>
      <w:r w:rsidRPr="002C1AC8">
        <w:rPr>
          <w:rFonts w:ascii="Arial" w:hAnsi="Arial" w:cs="Arial"/>
          <w:color w:val="000000"/>
        </w:rPr>
        <w:t xml:space="preserve"> z parametrami zawartymi w SWZ.</w:t>
      </w:r>
    </w:p>
    <w:p w14:paraId="5C44F4EA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2C1AC8">
        <w:rPr>
          <w:rFonts w:ascii="Arial" w:eastAsia="Calibri" w:hAnsi="Arial" w:cs="Arial"/>
          <w:bCs/>
          <w:color w:val="000000"/>
          <w:lang w:eastAsia="en-US"/>
        </w:rPr>
        <w:t>2. Integralną częścią niniejszej umowy jest umowa leasingu operacyjnego Wykonawcy, w której wyszczególnione są wszystkie koszty leasingu.</w:t>
      </w:r>
    </w:p>
    <w:p w14:paraId="5C74ACD1" w14:textId="7DEE9085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2C1AC8">
        <w:rPr>
          <w:rFonts w:ascii="Arial" w:hAnsi="Arial" w:cs="Arial"/>
          <w:color w:val="000000"/>
        </w:rPr>
        <w:t xml:space="preserve">3. Dostawa leasingowa zostanie zrealizowana jednorazowo w terminie </w:t>
      </w:r>
      <w:r w:rsidRPr="002C1AC8">
        <w:rPr>
          <w:rFonts w:ascii="Arial" w:hAnsi="Arial" w:cs="Arial"/>
          <w:b/>
          <w:color w:val="000000"/>
        </w:rPr>
        <w:t xml:space="preserve">do </w:t>
      </w:r>
      <w:r w:rsidR="00BC1C4D" w:rsidRPr="002C1AC8">
        <w:rPr>
          <w:rFonts w:ascii="Arial" w:hAnsi="Arial" w:cs="Arial"/>
          <w:b/>
          <w:color w:val="000000"/>
        </w:rPr>
        <w:t>2</w:t>
      </w:r>
      <w:r w:rsidRPr="002C1AC8">
        <w:rPr>
          <w:rFonts w:ascii="Arial" w:hAnsi="Arial" w:cs="Arial"/>
          <w:b/>
          <w:color w:val="000000"/>
        </w:rPr>
        <w:t xml:space="preserve"> miesięcy</w:t>
      </w:r>
      <w:r w:rsidRPr="002C1AC8">
        <w:rPr>
          <w:rFonts w:ascii="Arial" w:hAnsi="Arial" w:cs="Arial"/>
          <w:color w:val="000000"/>
        </w:rPr>
        <w:t xml:space="preserve"> od dnia podpisania umowy.</w:t>
      </w:r>
    </w:p>
    <w:p w14:paraId="0316B8C7" w14:textId="77777777" w:rsidR="00FD0530" w:rsidRPr="002C1AC8" w:rsidRDefault="00FD0530" w:rsidP="00FD0530">
      <w:pPr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2</w:t>
      </w:r>
    </w:p>
    <w:p w14:paraId="19BB5E85" w14:textId="77777777" w:rsidR="00FD0530" w:rsidRPr="002C1AC8" w:rsidRDefault="00FD0530" w:rsidP="00FD0530">
      <w:pPr>
        <w:widowControl w:val="0"/>
        <w:numPr>
          <w:ilvl w:val="0"/>
          <w:numId w:val="1"/>
        </w:numPr>
        <w:suppressAutoHyphens/>
        <w:autoSpaceDE w:val="0"/>
        <w:spacing w:after="160" w:line="276" w:lineRule="auto"/>
        <w:ind w:left="284" w:hanging="284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Wykonawca zobowiązuje się, na terenie Zamawiającego będzie stosował:</w:t>
      </w:r>
    </w:p>
    <w:p w14:paraId="4425DEF3" w14:textId="77777777" w:rsidR="00FD0530" w:rsidRPr="002C1AC8" w:rsidRDefault="00FD0530" w:rsidP="00FD0530">
      <w:pPr>
        <w:widowControl w:val="0"/>
        <w:numPr>
          <w:ilvl w:val="0"/>
          <w:numId w:val="2"/>
        </w:numPr>
        <w:tabs>
          <w:tab w:val="left" w:pos="1843"/>
          <w:tab w:val="left" w:pos="2268"/>
          <w:tab w:val="num" w:pos="2410"/>
        </w:tabs>
        <w:spacing w:after="160" w:line="276" w:lineRule="auto"/>
        <w:ind w:left="851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obowiązujące przepisy bezpieczeństwa, higieny pracy i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p.poż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. związane z zakresem wykonywanej umowy,</w:t>
      </w:r>
    </w:p>
    <w:p w14:paraId="7BE6D775" w14:textId="77777777" w:rsidR="00FD0530" w:rsidRPr="002C1AC8" w:rsidRDefault="00FD0530" w:rsidP="00FD0530">
      <w:pPr>
        <w:widowControl w:val="0"/>
        <w:numPr>
          <w:ilvl w:val="0"/>
          <w:numId w:val="2"/>
        </w:numPr>
        <w:tabs>
          <w:tab w:val="num" w:pos="2410"/>
          <w:tab w:val="left" w:pos="2694"/>
        </w:tabs>
        <w:spacing w:after="160" w:line="276" w:lineRule="auto"/>
        <w:ind w:left="851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zapobieganie zanieczyszczeniom środowiska i rozprzestrzenianiu się zanieczyszczeń zgodnie z obowiązującymi przepisami prawa,</w:t>
      </w:r>
    </w:p>
    <w:p w14:paraId="61E492C5" w14:textId="77777777" w:rsidR="00FD0530" w:rsidRPr="002C1AC8" w:rsidRDefault="00FD0530" w:rsidP="00FD0530">
      <w:pPr>
        <w:widowControl w:val="0"/>
        <w:numPr>
          <w:ilvl w:val="0"/>
          <w:numId w:val="2"/>
        </w:numPr>
        <w:tabs>
          <w:tab w:val="left" w:pos="2268"/>
          <w:tab w:val="num" w:pos="2410"/>
          <w:tab w:val="left" w:pos="3119"/>
        </w:tabs>
        <w:spacing w:after="160" w:line="276" w:lineRule="auto"/>
        <w:ind w:left="851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zasady stałej komunikacji współpracy z odpowiednimi służbami przedsiębiorstwa.</w:t>
      </w:r>
    </w:p>
    <w:p w14:paraId="4EA07233" w14:textId="77777777" w:rsidR="00FD0530" w:rsidRPr="002C1AC8" w:rsidRDefault="00FD0530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3</w:t>
      </w:r>
    </w:p>
    <w:p w14:paraId="7C49F746" w14:textId="77777777" w:rsidR="00FD0530" w:rsidRPr="002C1AC8" w:rsidRDefault="00FD0530" w:rsidP="00FD0530">
      <w:pPr>
        <w:widowControl w:val="0"/>
        <w:numPr>
          <w:ilvl w:val="0"/>
          <w:numId w:val="3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Zakres świadczenia Wykonawcy wynikający z umowy jest tożsamy z jego zobowiązaniem zawartym w złożonej ofercie.</w:t>
      </w:r>
    </w:p>
    <w:p w14:paraId="3CA03616" w14:textId="77777777" w:rsidR="00FD0530" w:rsidRPr="002C1AC8" w:rsidRDefault="00FD0530" w:rsidP="00FD0530">
      <w:pPr>
        <w:widowControl w:val="0"/>
        <w:numPr>
          <w:ilvl w:val="0"/>
          <w:numId w:val="3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Umowa jest nieważna w części wykraczającej poza określenie przedmiotu zamówienia zawarte w specyfikacji istotnych warunków zamówienia.</w:t>
      </w:r>
    </w:p>
    <w:p w14:paraId="6947B4FE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4</w:t>
      </w:r>
    </w:p>
    <w:p w14:paraId="7EF76DA7" w14:textId="35497875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Przedmiot zamówienia będzie finansowany w formie leasingu operacyjnego w walucie polskiej z opcją wykupu. Ustala się okres leasingu do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.miesięcy (tj. </w:t>
      </w:r>
      <w:r w:rsidR="00E963C3" w:rsidRPr="002C1AC8">
        <w:rPr>
          <w:rFonts w:ascii="Arial" w:eastAsia="Calibri" w:hAnsi="Arial" w:cs="Arial"/>
          <w:color w:val="000000"/>
          <w:lang w:eastAsia="en-US"/>
        </w:rPr>
        <w:t>35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miesięcy leasingu + wykup </w:t>
      </w:r>
      <w:r w:rsidR="00741963" w:rsidRPr="002C1AC8">
        <w:rPr>
          <w:rFonts w:ascii="Arial" w:eastAsia="Calibri" w:hAnsi="Arial" w:cs="Arial"/>
          <w:color w:val="000000"/>
          <w:lang w:eastAsia="en-US"/>
        </w:rPr>
        <w:t>2</w:t>
      </w:r>
      <w:r w:rsidRPr="002C1AC8">
        <w:rPr>
          <w:rFonts w:ascii="Arial" w:eastAsia="Calibri" w:hAnsi="Arial" w:cs="Arial"/>
          <w:color w:val="000000"/>
          <w:lang w:eastAsia="en-US"/>
        </w:rPr>
        <w:t>1%).</w:t>
      </w:r>
    </w:p>
    <w:p w14:paraId="7536A9C2" w14:textId="3C59F2DA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Zamawiający zapłaci za przedmiot zamówienia opłatę wstępną płatną w wysokości </w:t>
      </w:r>
      <w:r w:rsidR="00E963C3" w:rsidRPr="002C1AC8">
        <w:rPr>
          <w:rFonts w:ascii="Arial" w:eastAsia="Calibri" w:hAnsi="Arial" w:cs="Arial"/>
          <w:color w:val="000000"/>
          <w:lang w:eastAsia="en-US"/>
        </w:rPr>
        <w:t>20</w:t>
      </w:r>
      <w:r w:rsidRPr="002C1AC8">
        <w:rPr>
          <w:rFonts w:ascii="Arial" w:eastAsia="Calibri" w:hAnsi="Arial" w:cs="Arial"/>
          <w:color w:val="000000"/>
          <w:lang w:eastAsia="en-US"/>
        </w:rPr>
        <w:t>% wartości ceny netto przedmiotu zamówienia (leasingu), płatną na podstawie wystawionej faktury VAT, nie później niż w terminie 7 dni od dnia podpisania umowy, zgodnie z § 6 ust.2 projektu umowy.</w:t>
      </w:r>
    </w:p>
    <w:p w14:paraId="4D1B6EB0" w14:textId="10751A7B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Zamawiający pokryje raty leasingowe, tj. do </w:t>
      </w:r>
      <w:r w:rsidR="00E963C3" w:rsidRPr="002C1AC8">
        <w:rPr>
          <w:rFonts w:ascii="Arial" w:eastAsia="Calibri" w:hAnsi="Arial" w:cs="Arial"/>
          <w:color w:val="000000"/>
          <w:lang w:eastAsia="en-US"/>
        </w:rPr>
        <w:t>35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równych miesięcznych rat leasingowych, płatnych nie wcześniej niż do 20-ego dnia każdego miesiąca. Zamawiający opłaci pierwszą ratę leasingową </w:t>
      </w:r>
      <w:r w:rsidRPr="002C1AC8">
        <w:rPr>
          <w:rFonts w:ascii="Arial" w:eastAsia="Calibri" w:hAnsi="Arial" w:cs="Arial"/>
          <w:color w:val="000000"/>
          <w:lang w:eastAsia="en-US"/>
        </w:rPr>
        <w:lastRenderedPageBreak/>
        <w:t>w miesiącu kolejnym po dostawie przedmiotu zamówienia, potwierdzonej protokołem odbioru podpisanym przez strony umowy.</w:t>
      </w:r>
    </w:p>
    <w:p w14:paraId="30722F7A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Harmonogram płatności (z podziałem na część kapitałową i odsetkową) będzie stanowił załącznik do umowy leasingowej przedstawionej przez Wykonawcę. </w:t>
      </w:r>
    </w:p>
    <w:p w14:paraId="2794377C" w14:textId="66D1E23C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Jako dzień zapłaty wszystkich rat i płatności leasingowych Strony uznają datę </w:t>
      </w:r>
      <w:r w:rsidR="007150BD" w:rsidRPr="002C1AC8">
        <w:rPr>
          <w:rFonts w:ascii="Arial" w:eastAsia="Calibri" w:hAnsi="Arial" w:cs="Arial"/>
          <w:color w:val="000000"/>
          <w:lang w:eastAsia="en-US"/>
        </w:rPr>
        <w:t>wpływu środków na rachunek Wykonawcy.</w:t>
      </w:r>
    </w:p>
    <w:p w14:paraId="7C21538E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Raty leasingowe będą uiszczane w terminach comiesięcznych od miesiąca następującego po odbiorze pojazdu potwierdzonym protokołem odbioru. Leasingobiorca - Zamawiający będzie zobowiązany do uiszczania rat leasingowych na podstawie harmonogramu finansowego będącego integralną częścią umowy leasingowej.</w:t>
      </w:r>
    </w:p>
    <w:p w14:paraId="258F61AD" w14:textId="69EBE522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Wartość wykupu będzie stanowić cenę w wysokości </w:t>
      </w:r>
      <w:r w:rsidR="00741963" w:rsidRPr="002C1AC8">
        <w:rPr>
          <w:rFonts w:ascii="Arial" w:eastAsia="Calibri" w:hAnsi="Arial" w:cs="Arial"/>
          <w:color w:val="000000"/>
          <w:lang w:eastAsia="en-US"/>
        </w:rPr>
        <w:t>2</w:t>
      </w:r>
      <w:r w:rsidRPr="002C1AC8">
        <w:rPr>
          <w:rFonts w:ascii="Arial" w:eastAsia="Calibri" w:hAnsi="Arial" w:cs="Arial"/>
          <w:color w:val="000000"/>
          <w:lang w:eastAsia="en-US"/>
        </w:rPr>
        <w:t>1% wartości netto przedmiotu leasingu powiększoną o 23% podatku VAT stanowi jednocześnie 36 ratę. Umowa leasingowa zakłada zobowiązanie Wykonawcy do sprzedaży, a Zamawiającego prawo do kupna, warunkowane jedynie zapłatą przez Zamawiającego należności wynikających z tej umowy, w terminie 30 dni od daty wymagalności ostatniej raty leasingowej.</w:t>
      </w:r>
    </w:p>
    <w:p w14:paraId="08A303B1" w14:textId="3FF2DD3E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Koszt ubezpieczenia </w:t>
      </w:r>
      <w:r w:rsidR="00E963C3" w:rsidRPr="002C1AC8">
        <w:rPr>
          <w:rFonts w:ascii="Arial" w:eastAsia="Calibri" w:hAnsi="Arial" w:cs="Arial"/>
          <w:color w:val="000000"/>
          <w:lang w:eastAsia="en-US"/>
        </w:rPr>
        <w:t>ciągnika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(w pełnym zakresie tj.: OC, AC, NW) w całym okresie trwania umowy będzie ponosił Zamawiający. Zamawiający będzie ubezpieczać corocznie pojazd stanowiący przedmiot leasingu w zakładzie ubezpieczeń, w którym będzie miał zawartą umowę na warunkach określonych w tej umowie bez konieczności składania dodatkowych dokumentów dla Wykonawcy. W polisie ubezpieczeniowej jako właściciel i ubezpieczony wskazany będzie Wykonawca, zaś Zamawiający wskazany będzie jako użytkownik i ubezpieczający. </w:t>
      </w:r>
    </w:p>
    <w:p w14:paraId="70D1489B" w14:textId="3183F5C2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Zamawiający przewiduje stałe oprocentowanie leasingu</w:t>
      </w:r>
      <w:r w:rsidR="00E56042" w:rsidRPr="002C1AC8">
        <w:rPr>
          <w:rFonts w:ascii="Arial" w:eastAsia="Calibri" w:hAnsi="Arial" w:cs="Arial"/>
          <w:color w:val="000000"/>
          <w:lang w:eastAsia="en-US"/>
        </w:rPr>
        <w:t>.</w:t>
      </w:r>
    </w:p>
    <w:p w14:paraId="27DB6210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Opłata manipulacyjna wynosi 0%,</w:t>
      </w:r>
    </w:p>
    <w:p w14:paraId="264DCE1D" w14:textId="535631D2" w:rsidR="00FD0530" w:rsidRPr="00E87C0C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highlight w:val="yellow"/>
          <w:lang w:eastAsia="en-US"/>
        </w:rPr>
      </w:pPr>
      <w:r w:rsidRPr="00E87C0C">
        <w:rPr>
          <w:rFonts w:ascii="Arial" w:eastAsia="Calibri" w:hAnsi="Arial" w:cs="Arial"/>
          <w:highlight w:val="yellow"/>
          <w:lang w:eastAsia="en-US"/>
        </w:rPr>
        <w:t>Wykonawca pokryje koszty opłaty pierwszej rejestracji w</w:t>
      </w:r>
      <w:r w:rsidR="00E87C0C" w:rsidRPr="00E87C0C">
        <w:rPr>
          <w:rFonts w:ascii="Arial" w:eastAsia="Calibri" w:hAnsi="Arial" w:cs="Arial"/>
          <w:highlight w:val="yellow"/>
          <w:lang w:eastAsia="en-US"/>
        </w:rPr>
        <w:t>e właściwym</w:t>
      </w:r>
      <w:r w:rsidRPr="00E87C0C">
        <w:rPr>
          <w:rFonts w:ascii="Arial" w:eastAsia="Calibri" w:hAnsi="Arial" w:cs="Arial"/>
          <w:highlight w:val="yellow"/>
          <w:lang w:eastAsia="en-US"/>
        </w:rPr>
        <w:t xml:space="preserve"> Wydziale Komunikacji</w:t>
      </w:r>
      <w:r w:rsidR="00E87C0C" w:rsidRPr="00E87C0C">
        <w:rPr>
          <w:rFonts w:ascii="Arial" w:eastAsia="Calibri" w:hAnsi="Arial" w:cs="Arial"/>
          <w:highlight w:val="yellow"/>
          <w:lang w:eastAsia="en-US"/>
        </w:rPr>
        <w:t>.</w:t>
      </w:r>
    </w:p>
    <w:p w14:paraId="11E90142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Koszty napraw i przeglądów podczas użytkowania pojazdu ponosi Zamawiający.</w:t>
      </w:r>
    </w:p>
    <w:p w14:paraId="32E208D5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Zamawiający ponosi koszty opłaty wstępnej, raty leasingowe, wkład własny i ewentualny wykup </w:t>
      </w:r>
      <w:r w:rsidRPr="002C1AC8">
        <w:rPr>
          <w:rFonts w:ascii="Arial" w:hAnsi="Arial" w:cs="Arial"/>
          <w:color w:val="000000"/>
        </w:rPr>
        <w:t>przedmiotu zamówienia</w:t>
      </w:r>
      <w:r w:rsidRPr="002C1AC8">
        <w:rPr>
          <w:rFonts w:ascii="Arial" w:eastAsia="Calibri" w:hAnsi="Arial" w:cs="Arial"/>
          <w:color w:val="000000"/>
          <w:lang w:eastAsia="en-US"/>
        </w:rPr>
        <w:t>. Nie ponosi żadnych dodatkowych kosztów zawartych w OWU do umowy leasingowej takich jak dodatkowe opłaty za rejestrację pojazdu, wystawienie opinii o współpracy, wydanie zgody na zmianę parametrów technicznych przedmiotu leasingu wskutek czynności wykonanych na swój wniosek, przygotowanie i zawarcie umowy przelewu praw z umowy ubezpieczenia przedmiotu leasingu (cesja z Finansującego na zamawiającego, cesja z Finansującego na warsztat remontowo – naprawczy nie znajdujący się na aktualnej Liście Finansującego, wezwanie do zapłaty, wezwanie do zwrotu, udostępnienie danych klienta w związku z postępowaniem wyjaśniającym w sprawie o wykroczenie, udostępnienie danych klienta w związku z brakiem uiszczenia opłaty dodatkowej za postój w strefie płatnego parkowania, obsługa polis których Ubezpieczającym jest zamawiający (polisy obce).</w:t>
      </w:r>
    </w:p>
    <w:p w14:paraId="2479B4A3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W przypadku zmiany stawki podatku VAT wartość będzie naliczona stosownie do obowiązującej stawki, wynagrodzenie netto pozostanie bez zmian, wynagrodzenie brutto ulegnie zmianie.</w:t>
      </w:r>
    </w:p>
    <w:p w14:paraId="6C13A236" w14:textId="77777777" w:rsidR="00FD0530" w:rsidRPr="002C1AC8" w:rsidRDefault="00FD0530" w:rsidP="00FD053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Umowa leasingowa na pojazd będzie załącznikiem do umowy zasadniczej Zamawiającego i zapisy umowy zasadniczej są nadrzędne w stosowaniu.</w:t>
      </w:r>
    </w:p>
    <w:p w14:paraId="4842D905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b/>
          <w:color w:val="000000"/>
        </w:rPr>
        <w:t>§ 5</w:t>
      </w:r>
    </w:p>
    <w:p w14:paraId="478C61C5" w14:textId="5CC22732" w:rsidR="00FD0530" w:rsidRPr="002C1AC8" w:rsidRDefault="00FD0530" w:rsidP="00FD0530">
      <w:pPr>
        <w:widowControl w:val="0"/>
        <w:numPr>
          <w:ilvl w:val="0"/>
          <w:numId w:val="4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Miejscem dostawy jest </w:t>
      </w:r>
      <w:r w:rsidRPr="002C1AC8">
        <w:rPr>
          <w:rFonts w:ascii="Arial" w:eastAsia="Calibri" w:hAnsi="Arial" w:cs="Arial"/>
          <w:b/>
          <w:color w:val="000000"/>
          <w:lang w:eastAsia="en-US"/>
        </w:rPr>
        <w:t xml:space="preserve">siedziba Zamawiającego </w:t>
      </w:r>
      <w:r w:rsidRPr="002C1AC8">
        <w:rPr>
          <w:rFonts w:ascii="Arial" w:eastAsia="Calibri" w:hAnsi="Arial" w:cs="Arial"/>
          <w:color w:val="000000"/>
          <w:lang w:eastAsia="en-US"/>
        </w:rPr>
        <w:t>w …………………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.</w:t>
      </w:r>
    </w:p>
    <w:p w14:paraId="6F8F8AF2" w14:textId="7CE7D72A" w:rsidR="00FD0530" w:rsidRPr="002C1AC8" w:rsidRDefault="00FD0530" w:rsidP="00FD0530">
      <w:pPr>
        <w:widowControl w:val="0"/>
        <w:numPr>
          <w:ilvl w:val="0"/>
          <w:numId w:val="4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FF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Wykonawca dostarcza przedmiot umowy wraz z kompletem niezbędnych dokumentów i dwoma kompletami kluczy. Dostawa winna być zrealizowana w dni robocze Zamawiającego (poniedziałek – piątek) w godz. od </w:t>
      </w:r>
      <w:r w:rsidRPr="002C1AC8">
        <w:rPr>
          <w:rFonts w:ascii="Arial" w:eastAsia="Calibri" w:hAnsi="Arial" w:cs="Arial"/>
          <w:b/>
          <w:color w:val="000000"/>
          <w:lang w:eastAsia="en-US"/>
        </w:rPr>
        <w:t>7:00</w:t>
      </w:r>
      <w:r w:rsidRPr="002C1AC8">
        <w:rPr>
          <w:rFonts w:ascii="Arial" w:eastAsia="Calibri" w:hAnsi="Arial" w:cs="Arial"/>
          <w:b/>
          <w:color w:val="000000"/>
          <w:vertAlign w:val="superscript"/>
          <w:lang w:eastAsia="en-US"/>
        </w:rPr>
        <w:t xml:space="preserve"> </w:t>
      </w:r>
      <w:r w:rsidRPr="002C1AC8">
        <w:rPr>
          <w:rFonts w:ascii="Arial" w:eastAsia="Calibri" w:hAnsi="Arial" w:cs="Arial"/>
          <w:b/>
          <w:color w:val="000000"/>
          <w:lang w:eastAsia="en-US"/>
        </w:rPr>
        <w:t>do 1</w:t>
      </w:r>
      <w:r w:rsidR="00BC1C4D" w:rsidRPr="002C1AC8">
        <w:rPr>
          <w:rFonts w:ascii="Arial" w:eastAsia="Calibri" w:hAnsi="Arial" w:cs="Arial"/>
          <w:b/>
          <w:color w:val="000000"/>
          <w:lang w:eastAsia="en-US"/>
        </w:rPr>
        <w:t>5</w:t>
      </w:r>
      <w:r w:rsidRPr="002C1AC8">
        <w:rPr>
          <w:rFonts w:ascii="Arial" w:eastAsia="Calibri" w:hAnsi="Arial" w:cs="Arial"/>
          <w:b/>
          <w:color w:val="000000"/>
          <w:lang w:eastAsia="en-US"/>
        </w:rPr>
        <w:t>:00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, dostawa może odbyć się tylko w tym czasie, po uprzednim powiadomieniu o terminie dostawy – odbiór będzie przeprowadzony przez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pracowników  wymienionych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 w </w:t>
      </w:r>
      <w:r w:rsidRPr="002C1AC8">
        <w:rPr>
          <w:rFonts w:ascii="Arial" w:hAnsi="Arial" w:cs="Arial"/>
          <w:b/>
          <w:color w:val="000000"/>
        </w:rPr>
        <w:t>§</w:t>
      </w:r>
      <w:r w:rsidRPr="002C1AC8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="007150BD" w:rsidRPr="002C1AC8">
        <w:rPr>
          <w:rFonts w:ascii="Arial" w:eastAsia="Calibri" w:hAnsi="Arial" w:cs="Arial"/>
          <w:b/>
          <w:color w:val="000000"/>
          <w:lang w:eastAsia="en-US"/>
        </w:rPr>
        <w:t>8</w:t>
      </w:r>
      <w:r w:rsidRPr="002C1AC8">
        <w:rPr>
          <w:rFonts w:ascii="Arial" w:eastAsia="Calibri" w:hAnsi="Arial" w:cs="Arial"/>
          <w:b/>
          <w:color w:val="000000"/>
          <w:lang w:eastAsia="en-US"/>
        </w:rPr>
        <w:t xml:space="preserve"> p.2-3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. </w:t>
      </w:r>
    </w:p>
    <w:p w14:paraId="70D25195" w14:textId="77777777" w:rsidR="00FD0530" w:rsidRPr="002C1AC8" w:rsidRDefault="00FD0530" w:rsidP="00FD0530">
      <w:pPr>
        <w:widowControl w:val="0"/>
        <w:numPr>
          <w:ilvl w:val="0"/>
          <w:numId w:val="4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Dowodem zrealizowania dostawy będzie pisemny protokół odbioru sporządzony z dostawcą, po sprawdzeniu jakości i zgodności parametrów technicznych przedmiotu zamówienia wymaganych przez Zamawiającego w specyfikacji istotnych warunków zamówienia i ofercie Wykonawcy. </w:t>
      </w:r>
    </w:p>
    <w:p w14:paraId="4F90C214" w14:textId="77777777" w:rsidR="00FD0530" w:rsidRPr="002C1AC8" w:rsidRDefault="00FD0530" w:rsidP="00FD0530">
      <w:pPr>
        <w:widowControl w:val="0"/>
        <w:numPr>
          <w:ilvl w:val="0"/>
          <w:numId w:val="4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 przypadku, gdyby jakość przedmiotu zamówienia odbiegała od warunków określonych w ofercie </w:t>
      </w:r>
      <w:r w:rsidRPr="002C1AC8">
        <w:rPr>
          <w:rFonts w:ascii="Arial" w:eastAsia="Calibri" w:hAnsi="Arial" w:cs="Arial"/>
          <w:color w:val="000000"/>
          <w:lang w:eastAsia="en-US"/>
        </w:rPr>
        <w:lastRenderedPageBreak/>
        <w:t>Wykonawcy, Zamawiający odmówi odebrania przedmiotu dostawy, zwracając zakwestionowaną dostawę na koszt Wykonawcy bez uiszczenia zapłaty.</w:t>
      </w:r>
    </w:p>
    <w:p w14:paraId="7F726A54" w14:textId="77777777" w:rsidR="00FD0530" w:rsidRPr="002C1AC8" w:rsidRDefault="00FD0530" w:rsidP="00FD0530">
      <w:pPr>
        <w:widowControl w:val="0"/>
        <w:numPr>
          <w:ilvl w:val="0"/>
          <w:numId w:val="4"/>
        </w:numPr>
        <w:suppressAutoHyphens/>
        <w:autoSpaceDE w:val="0"/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Koszty związane z dostarczeniem przedmiotu zamówienia do siedziby Zamawiającego obciążają Wykonawcę.</w:t>
      </w:r>
    </w:p>
    <w:p w14:paraId="63661C63" w14:textId="77777777" w:rsidR="00FD0530" w:rsidRPr="002C1AC8" w:rsidRDefault="00FD0530" w:rsidP="00FD053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Do czasu odbioru przez Zamawiającego, ryzyko wszelkich niebezpieczeństw związanych z ewentualnym uszkodzeniem lub utratą przedmiotu zamówienia ponosi Wykonawca. </w:t>
      </w:r>
    </w:p>
    <w:p w14:paraId="5F5BF62D" w14:textId="77777777" w:rsidR="00FD0530" w:rsidRPr="002C1AC8" w:rsidRDefault="00FD0530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6</w:t>
      </w:r>
    </w:p>
    <w:p w14:paraId="660011FC" w14:textId="4FEE11AF" w:rsidR="00FD0530" w:rsidRPr="002C1AC8" w:rsidRDefault="00FD0530" w:rsidP="00FD0530">
      <w:pPr>
        <w:numPr>
          <w:ilvl w:val="6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160" w:line="276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Zamawiający zapłaci Wykonawcy z tytułu leasingu </w:t>
      </w:r>
      <w:r w:rsidR="00BC1C4D" w:rsidRPr="002C1AC8">
        <w:rPr>
          <w:rFonts w:ascii="Arial" w:eastAsia="Calibri" w:hAnsi="Arial" w:cs="Arial"/>
          <w:color w:val="000000"/>
          <w:lang w:eastAsia="en-US"/>
        </w:rPr>
        <w:t xml:space="preserve">operacyjnego 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z opcją wykupu, wynagrodzenie, którego kwota zawiera wszelkie koszty, jakie Zamawiający jest zobowiązany ponieść w związku z realizacją przedmiotu Umowy, w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wysokości:…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…................................... zł netto </w:t>
      </w:r>
      <w:r w:rsidRPr="002C1AC8">
        <w:rPr>
          <w:rFonts w:ascii="Arial" w:eastAsia="Calibri" w:hAnsi="Arial" w:cs="Arial"/>
          <w:bCs/>
          <w:color w:val="000000"/>
          <w:lang w:eastAsia="en-US"/>
        </w:rPr>
        <w:t xml:space="preserve">(słownie: </w:t>
      </w:r>
      <w:r w:rsidRPr="002C1AC8">
        <w:rPr>
          <w:rFonts w:ascii="Arial" w:eastAsia="Calibri" w:hAnsi="Arial" w:cs="Arial"/>
          <w:color w:val="000000"/>
          <w:lang w:eastAsia="en-US"/>
        </w:rPr>
        <w:t>…………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………………),</w:t>
      </w:r>
      <w:r w:rsidRPr="002C1AC8">
        <w:rPr>
          <w:rFonts w:ascii="Arial" w:eastAsia="Calibri" w:hAnsi="Arial" w:cs="Arial"/>
          <w:i/>
          <w:color w:val="000000"/>
          <w:lang w:eastAsia="en-US"/>
        </w:rPr>
        <w:t xml:space="preserve"> </w:t>
      </w:r>
      <w:r w:rsidRPr="002C1AC8">
        <w:rPr>
          <w:rFonts w:ascii="Arial" w:eastAsia="Calibri" w:hAnsi="Arial" w:cs="Arial"/>
          <w:color w:val="000000"/>
          <w:lang w:eastAsia="en-US"/>
        </w:rPr>
        <w:t>w tym:</w:t>
      </w:r>
    </w:p>
    <w:p w14:paraId="2BBED122" w14:textId="5B369570" w:rsidR="00FD0530" w:rsidRPr="002C1AC8" w:rsidRDefault="00FD0530" w:rsidP="00FD05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76" w:lineRule="auto"/>
        <w:ind w:left="851" w:hanging="425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 koszty z tytułu wpłaty początkowej w wysokości </w:t>
      </w:r>
      <w:r w:rsidR="00BC1C4D" w:rsidRPr="002C1AC8">
        <w:rPr>
          <w:rFonts w:ascii="Arial" w:eastAsia="Calibri" w:hAnsi="Arial" w:cs="Arial"/>
          <w:color w:val="000000"/>
          <w:lang w:eastAsia="en-US"/>
        </w:rPr>
        <w:t>20</w:t>
      </w:r>
      <w:r w:rsidRPr="002C1AC8">
        <w:rPr>
          <w:rFonts w:ascii="Arial" w:eastAsia="Calibri" w:hAnsi="Arial" w:cs="Arial"/>
          <w:color w:val="000000"/>
          <w:lang w:eastAsia="en-US"/>
        </w:rPr>
        <w:t>% wartości przedmiotu leasingu, stanowiącej kwotę netto w 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wysokości  …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.…………………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. zł  </w:t>
      </w:r>
      <w:r w:rsidRPr="002C1AC8">
        <w:rPr>
          <w:rFonts w:ascii="Arial" w:eastAsia="Calibri" w:hAnsi="Arial" w:cs="Arial"/>
          <w:color w:val="000000"/>
          <w:lang w:eastAsia="en-US"/>
        </w:rPr>
        <w:br/>
        <w:t>(słownie: …………………………………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…), </w:t>
      </w:r>
      <w:r w:rsidRPr="002C1AC8">
        <w:rPr>
          <w:rFonts w:ascii="Arial" w:hAnsi="Arial" w:cs="Arial"/>
          <w:color w:val="000000"/>
        </w:rPr>
        <w:t>stawka VAT 23</w:t>
      </w:r>
      <w:proofErr w:type="gramStart"/>
      <w:r w:rsidRPr="002C1AC8">
        <w:rPr>
          <w:rFonts w:ascii="Arial" w:hAnsi="Arial" w:cs="Arial"/>
          <w:color w:val="000000"/>
        </w:rPr>
        <w:t>%  w</w:t>
      </w:r>
      <w:proofErr w:type="gramEnd"/>
      <w:r w:rsidRPr="002C1AC8">
        <w:rPr>
          <w:rFonts w:ascii="Arial" w:hAnsi="Arial" w:cs="Arial"/>
          <w:color w:val="000000"/>
        </w:rPr>
        <w:t xml:space="preserve"> wysokości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……… zł</w:t>
      </w:r>
    </w:p>
    <w:p w14:paraId="5269BDFF" w14:textId="3C8A6AE7" w:rsidR="00FD0530" w:rsidRPr="002C1AC8" w:rsidRDefault="00FD0530" w:rsidP="00FD05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76" w:lineRule="auto"/>
        <w:ind w:left="851" w:hanging="425"/>
        <w:jc w:val="both"/>
        <w:textAlignment w:val="baseline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koszty z tytułu rat leasingowych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( do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 </w:t>
      </w:r>
      <w:r w:rsidR="00E963C3" w:rsidRPr="002C1AC8">
        <w:rPr>
          <w:rFonts w:ascii="Arial" w:eastAsia="Calibri" w:hAnsi="Arial" w:cs="Arial"/>
          <w:color w:val="000000"/>
          <w:lang w:eastAsia="en-US"/>
        </w:rPr>
        <w:t xml:space="preserve">35 </w:t>
      </w:r>
      <w:r w:rsidRPr="002C1AC8">
        <w:rPr>
          <w:rFonts w:ascii="Arial" w:eastAsia="Calibri" w:hAnsi="Arial" w:cs="Arial"/>
          <w:color w:val="000000"/>
          <w:lang w:eastAsia="en-US"/>
        </w:rPr>
        <w:t>rat) po 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.……zł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netto ,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łącznie  w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 kwocie …………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.…zł netto (słownie: …………………………………), </w:t>
      </w:r>
      <w:r w:rsidRPr="002C1AC8">
        <w:rPr>
          <w:rFonts w:ascii="Arial" w:hAnsi="Arial" w:cs="Arial"/>
          <w:color w:val="000000"/>
        </w:rPr>
        <w:t>stawka VAT 23% w </w:t>
      </w:r>
      <w:proofErr w:type="gramStart"/>
      <w:r w:rsidRPr="002C1AC8">
        <w:rPr>
          <w:rFonts w:ascii="Arial" w:hAnsi="Arial" w:cs="Arial"/>
          <w:color w:val="000000"/>
        </w:rPr>
        <w:t>wysokości</w:t>
      </w:r>
      <w:r w:rsidRPr="002C1AC8">
        <w:rPr>
          <w:rFonts w:ascii="Arial" w:eastAsia="Calibri" w:hAnsi="Arial" w:cs="Arial"/>
          <w:color w:val="000000"/>
          <w:lang w:eastAsia="en-US"/>
        </w:rPr>
        <w:t>…..….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. zł </w:t>
      </w:r>
    </w:p>
    <w:p w14:paraId="3DAAC5C4" w14:textId="2533F6E9" w:rsidR="00FD0530" w:rsidRPr="002C1AC8" w:rsidRDefault="00FD0530" w:rsidP="00FD05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 w:line="276" w:lineRule="auto"/>
        <w:ind w:left="851" w:hanging="425"/>
        <w:jc w:val="both"/>
        <w:textAlignment w:val="baseline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 xml:space="preserve">wykup wysokości </w:t>
      </w:r>
      <w:r w:rsidR="00E963C3" w:rsidRPr="002C1AC8">
        <w:rPr>
          <w:rFonts w:ascii="Arial" w:hAnsi="Arial" w:cs="Arial"/>
          <w:color w:val="000000"/>
        </w:rPr>
        <w:t>2</w:t>
      </w:r>
      <w:r w:rsidRPr="002C1AC8">
        <w:rPr>
          <w:rFonts w:ascii="Arial" w:hAnsi="Arial" w:cs="Arial"/>
          <w:color w:val="000000"/>
        </w:rPr>
        <w:t>1% wartości netto przedmiotu leasingu w wysokość ……………………………. zł (</w:t>
      </w:r>
      <w:proofErr w:type="gramStart"/>
      <w:r w:rsidRPr="002C1AC8">
        <w:rPr>
          <w:rFonts w:ascii="Arial" w:hAnsi="Arial" w:cs="Arial"/>
          <w:color w:val="000000"/>
        </w:rPr>
        <w:t>słownie:  …</w:t>
      </w:r>
      <w:proofErr w:type="gramEnd"/>
      <w:r w:rsidRPr="002C1AC8">
        <w:rPr>
          <w:rFonts w:ascii="Arial" w:hAnsi="Arial" w:cs="Arial"/>
          <w:color w:val="000000"/>
        </w:rPr>
        <w:t>……………………………………………</w:t>
      </w:r>
      <w:proofErr w:type="gramStart"/>
      <w:r w:rsidRPr="002C1AC8">
        <w:rPr>
          <w:rFonts w:ascii="Arial" w:hAnsi="Arial" w:cs="Arial"/>
          <w:color w:val="000000"/>
        </w:rPr>
        <w:t xml:space="preserve">),   </w:t>
      </w:r>
      <w:proofErr w:type="gramEnd"/>
      <w:r w:rsidRPr="002C1AC8">
        <w:rPr>
          <w:rFonts w:ascii="Arial" w:hAnsi="Arial" w:cs="Arial"/>
          <w:color w:val="000000"/>
        </w:rPr>
        <w:t xml:space="preserve">    stawka VAT 23 % w wysokości</w:t>
      </w:r>
      <w:r w:rsidRPr="002C1AC8">
        <w:rPr>
          <w:rFonts w:ascii="Arial" w:eastAsia="Calibri" w:hAnsi="Arial" w:cs="Arial"/>
          <w:color w:val="000000"/>
          <w:lang w:eastAsia="en-US"/>
        </w:rPr>
        <w:t>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. zł</w:t>
      </w:r>
    </w:p>
    <w:p w14:paraId="5B71B9C8" w14:textId="77777777" w:rsidR="00FD0530" w:rsidRPr="002C1AC8" w:rsidRDefault="00FD0530" w:rsidP="00FD0530">
      <w:pPr>
        <w:numPr>
          <w:ilvl w:val="0"/>
          <w:numId w:val="5"/>
        </w:numPr>
        <w:tabs>
          <w:tab w:val="num" w:pos="851"/>
        </w:tabs>
        <w:spacing w:after="16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Wynagrodzenie należne Wykonawcy płatne będzie w następujący sposób: </w:t>
      </w:r>
    </w:p>
    <w:p w14:paraId="34F115BC" w14:textId="431EB738" w:rsidR="00FD0530" w:rsidRPr="002C1AC8" w:rsidRDefault="00FD0530" w:rsidP="00FD0530">
      <w:pPr>
        <w:numPr>
          <w:ilvl w:val="0"/>
          <w:numId w:val="18"/>
        </w:numPr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hAnsi="Arial" w:cs="Arial"/>
          <w:color w:val="000000"/>
        </w:rPr>
        <w:t xml:space="preserve">Zamawiający dokona opłaty wstępnej </w:t>
      </w:r>
      <w:r w:rsidRPr="002C1AC8">
        <w:rPr>
          <w:rFonts w:ascii="Arial" w:hAnsi="Arial" w:cs="Arial"/>
          <w:b/>
          <w:color w:val="000000"/>
        </w:rPr>
        <w:t xml:space="preserve">stanowiącej </w:t>
      </w:r>
      <w:r w:rsidR="00BC1C4D" w:rsidRPr="002C1AC8">
        <w:rPr>
          <w:rFonts w:ascii="Arial" w:hAnsi="Arial" w:cs="Arial"/>
          <w:b/>
          <w:color w:val="000000"/>
        </w:rPr>
        <w:t>20</w:t>
      </w:r>
      <w:r w:rsidRPr="002C1AC8">
        <w:rPr>
          <w:rFonts w:ascii="Arial" w:hAnsi="Arial" w:cs="Arial"/>
          <w:b/>
          <w:color w:val="000000"/>
        </w:rPr>
        <w:t>% wartości przedmiotu zamówienia</w:t>
      </w:r>
      <w:r w:rsidRPr="002C1AC8">
        <w:rPr>
          <w:rFonts w:ascii="Arial" w:hAnsi="Arial" w:cs="Arial"/>
          <w:color w:val="000000"/>
        </w:rPr>
        <w:t>, tj. kwotę netto: ………</w:t>
      </w:r>
      <w:proofErr w:type="gramStart"/>
      <w:r w:rsidRPr="002C1AC8">
        <w:rPr>
          <w:rFonts w:ascii="Arial" w:hAnsi="Arial" w:cs="Arial"/>
          <w:color w:val="000000"/>
        </w:rPr>
        <w:t>……..….</w:t>
      </w:r>
      <w:proofErr w:type="gramEnd"/>
      <w:r w:rsidRPr="002C1AC8">
        <w:rPr>
          <w:rFonts w:ascii="Arial" w:hAnsi="Arial" w:cs="Arial"/>
          <w:color w:val="000000"/>
        </w:rPr>
        <w:t>.zł po zawarciu umowy na podstawie wystawionej faktury VAT, w terminie do 7 dni od dnia podpisania umowy, pod warunkiem otrzymania faktury VAT. Jeśli Zamawiający nie otrzyma w tym terminie faktury VAT, termin zapłaty wynosi 7 dni od doręczenia Zamawiającemu stosownej faktury VAT,</w:t>
      </w:r>
    </w:p>
    <w:p w14:paraId="1FDB8C3D" w14:textId="20E2C4B0" w:rsidR="00FD0530" w:rsidRPr="002C1AC8" w:rsidRDefault="00FD0530" w:rsidP="00FD0530">
      <w:pPr>
        <w:numPr>
          <w:ilvl w:val="0"/>
          <w:numId w:val="18"/>
        </w:numPr>
        <w:spacing w:after="160" w:line="276" w:lineRule="auto"/>
        <w:ind w:left="851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Strony ustalają, że rozliczenie rat leasingowych za dostarczony przedmiot umowy będzie następowa</w:t>
      </w:r>
      <w:r w:rsidR="00E963C3" w:rsidRPr="002C1AC8">
        <w:rPr>
          <w:rFonts w:ascii="Arial" w:eastAsia="Calibri" w:hAnsi="Arial" w:cs="Arial"/>
          <w:color w:val="000000"/>
          <w:lang w:eastAsia="en-US"/>
        </w:rPr>
        <w:t>ło sukcesywnie przez okres do 35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miesięcy, płatnych nie wcześniej niż do </w:t>
      </w:r>
      <w:r w:rsidRPr="002C1AC8">
        <w:rPr>
          <w:rFonts w:ascii="Arial" w:eastAsia="Calibri" w:hAnsi="Arial" w:cs="Arial"/>
          <w:b/>
          <w:color w:val="000000"/>
          <w:lang w:eastAsia="en-US"/>
        </w:rPr>
        <w:t>20-ego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dnia każdego miesiąca. Pierwsza rata leasingowa zostanie opłacona w kolejnym miesiącu po dostawie przedmiotu leasingu (zamówienia), potwierdzonej protokołem odbioru podpisanym przez strony umowy (opłata wstępna nie jest traktowana jako rata i nie należy wliczać jej do okresu finansowania),</w:t>
      </w:r>
    </w:p>
    <w:p w14:paraId="449FC9D1" w14:textId="42B55085" w:rsidR="00FD0530" w:rsidRPr="002C1AC8" w:rsidRDefault="00FD0530" w:rsidP="00FD0530">
      <w:pPr>
        <w:numPr>
          <w:ilvl w:val="0"/>
          <w:numId w:val="18"/>
        </w:numPr>
        <w:spacing w:after="160" w:line="276" w:lineRule="auto"/>
        <w:ind w:left="851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Zapłata wynagrodzenia z tytułu miesięcznych, równych rat leasingowych będzie następowała na podstawie harmonogramu finansowego</w:t>
      </w:r>
      <w:r w:rsidR="0026129E" w:rsidRPr="002C1AC8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gramStart"/>
      <w:r w:rsidR="0026129E" w:rsidRPr="002C1AC8">
        <w:rPr>
          <w:rFonts w:ascii="Arial" w:eastAsia="Calibri" w:hAnsi="Arial" w:cs="Arial"/>
          <w:color w:val="000000"/>
          <w:lang w:eastAsia="en-US"/>
        </w:rPr>
        <w:t>( w</w:t>
      </w:r>
      <w:proofErr w:type="gramEnd"/>
      <w:r w:rsidR="0026129E" w:rsidRPr="002C1AC8">
        <w:rPr>
          <w:rFonts w:ascii="Arial" w:eastAsia="Calibri" w:hAnsi="Arial" w:cs="Arial"/>
          <w:color w:val="000000"/>
          <w:lang w:eastAsia="en-US"/>
        </w:rPr>
        <w:t xml:space="preserve"> rozbiciu na kapitał i odsetki)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, pod warunkiem dostarczenia faktury VAT do Zamawiającego, przed upływem terminu zapłaty wskazanego w harmonogramie, przelewem na rachunek bankowy Wykonawcy. </w:t>
      </w:r>
      <w:r w:rsidRPr="002C1AC8">
        <w:rPr>
          <w:rFonts w:ascii="Arial" w:hAnsi="Arial" w:cs="Arial"/>
          <w:color w:val="000000"/>
        </w:rPr>
        <w:t>Jeśli Zamawiający nie otrzyma w tym terminie faktury VAT, termin zapłaty wynosi 7 dni od doręczenia Zamawiającemu stosownej faktury VAT.</w:t>
      </w:r>
    </w:p>
    <w:p w14:paraId="410E1F9B" w14:textId="77777777" w:rsidR="00FD0530" w:rsidRPr="002C1AC8" w:rsidRDefault="00FD0530" w:rsidP="00FD0530">
      <w:pPr>
        <w:numPr>
          <w:ilvl w:val="0"/>
          <w:numId w:val="5"/>
        </w:numPr>
        <w:tabs>
          <w:tab w:val="num" w:pos="993"/>
        </w:tabs>
        <w:spacing w:after="16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hAnsi="Arial" w:cs="Arial"/>
          <w:color w:val="000000"/>
        </w:rPr>
        <w:t>Zamawiający dokona należności przelewem na konto Wykonawcy nr: ……</w:t>
      </w:r>
      <w:proofErr w:type="gramStart"/>
      <w:r w:rsidRPr="002C1AC8">
        <w:rPr>
          <w:rFonts w:ascii="Arial" w:hAnsi="Arial" w:cs="Arial"/>
          <w:color w:val="000000"/>
        </w:rPr>
        <w:t>…….</w:t>
      </w:r>
      <w:proofErr w:type="gramEnd"/>
      <w:r w:rsidRPr="002C1AC8">
        <w:rPr>
          <w:rFonts w:ascii="Arial" w:hAnsi="Arial" w:cs="Arial"/>
          <w:color w:val="000000"/>
        </w:rPr>
        <w:t>.……………………………………………………………</w:t>
      </w:r>
      <w:proofErr w:type="gramStart"/>
      <w:r w:rsidRPr="002C1AC8">
        <w:rPr>
          <w:rFonts w:ascii="Arial" w:hAnsi="Arial" w:cs="Arial"/>
          <w:color w:val="000000"/>
        </w:rPr>
        <w:t>…….</w:t>
      </w:r>
      <w:proofErr w:type="gramEnd"/>
      <w:r w:rsidRPr="002C1AC8">
        <w:rPr>
          <w:rFonts w:ascii="Arial" w:hAnsi="Arial" w:cs="Arial"/>
          <w:color w:val="000000"/>
        </w:rPr>
        <w:t>.</w:t>
      </w:r>
    </w:p>
    <w:p w14:paraId="55DF5E7D" w14:textId="77777777" w:rsidR="00FD0530" w:rsidRPr="002C1AC8" w:rsidRDefault="00FD0530" w:rsidP="00FD0530">
      <w:pPr>
        <w:numPr>
          <w:ilvl w:val="0"/>
          <w:numId w:val="5"/>
        </w:numPr>
        <w:tabs>
          <w:tab w:val="num" w:pos="993"/>
        </w:tabs>
        <w:spacing w:after="16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W przypadku zmiany stawki podatku VAT wartość będzie naliczona stosownie do obowiązującej stawki, wynagrodzenie netto pozostanie bez zmian, wynagrodzenie brutto ulegnie zmianie.</w:t>
      </w:r>
    </w:p>
    <w:p w14:paraId="7538D1CD" w14:textId="77777777" w:rsidR="00FD0530" w:rsidRPr="002C1AC8" w:rsidRDefault="00FD0530" w:rsidP="00FD0530">
      <w:pPr>
        <w:widowControl w:val="0"/>
        <w:numPr>
          <w:ilvl w:val="0"/>
          <w:numId w:val="5"/>
        </w:numPr>
        <w:tabs>
          <w:tab w:val="num" w:pos="993"/>
        </w:tabs>
        <w:overflowPunct w:val="0"/>
        <w:autoSpaceDE w:val="0"/>
        <w:autoSpaceDN w:val="0"/>
        <w:adjustRightInd w:val="0"/>
        <w:spacing w:after="160" w:line="276" w:lineRule="auto"/>
        <w:ind w:left="426" w:hanging="426"/>
        <w:jc w:val="both"/>
        <w:rPr>
          <w:rFonts w:ascii="Arial" w:hAnsi="Arial" w:cs="Arial"/>
          <w:b/>
          <w:color w:val="000000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Wykonawca oświadcza, że rachunek do płatności wskazany w umowie lub fakturze należy do Wykonawcy umowy i jest rachunkiem otwartym na potrzeby prowadzonej działalności </w:t>
      </w:r>
      <w:r w:rsidRPr="002C1AC8">
        <w:rPr>
          <w:rFonts w:ascii="Arial" w:eastAsia="Calibri" w:hAnsi="Arial" w:cs="Arial"/>
          <w:color w:val="000000"/>
          <w:lang w:eastAsia="en-US"/>
        </w:rPr>
        <w:lastRenderedPageBreak/>
        <w:t xml:space="preserve">gospodarczej oraz został dla niego utworzony wydzielony rachunek VAT. </w:t>
      </w:r>
    </w:p>
    <w:p w14:paraId="1FD590FF" w14:textId="77777777" w:rsidR="00FD0530" w:rsidRPr="002C1AC8" w:rsidRDefault="00FD0530" w:rsidP="00FD0530">
      <w:pPr>
        <w:widowControl w:val="0"/>
        <w:numPr>
          <w:ilvl w:val="0"/>
          <w:numId w:val="5"/>
        </w:numPr>
        <w:tabs>
          <w:tab w:val="num" w:pos="993"/>
        </w:tabs>
        <w:overflowPunct w:val="0"/>
        <w:autoSpaceDE w:val="0"/>
        <w:autoSpaceDN w:val="0"/>
        <w:adjustRightInd w:val="0"/>
        <w:spacing w:after="160" w:line="276" w:lineRule="auto"/>
        <w:ind w:left="426" w:hanging="426"/>
        <w:jc w:val="both"/>
        <w:rPr>
          <w:rFonts w:ascii="Arial" w:hAnsi="Arial" w:cs="Arial"/>
          <w:b/>
          <w:color w:val="000000"/>
        </w:rPr>
      </w:pPr>
      <w:r w:rsidRPr="002C1AC8">
        <w:rPr>
          <w:rFonts w:ascii="Arial" w:eastAsia="Calibri" w:hAnsi="Arial" w:cs="Arial"/>
          <w:color w:val="000000"/>
          <w:lang w:eastAsia="en-US"/>
        </w:rPr>
        <w:t>Wykonawca oświadcza, że wskazany rachunek bankowy znajduje się w wykazie podmiotów prowadzonym przez Szefa Krajowej Administracji Skarbowej, tzw. „białej listy podatników VAT”. W przypadku braku rachunku bankowego na tej liście, płatność nie będzie realizowana.</w:t>
      </w:r>
    </w:p>
    <w:p w14:paraId="5F285349" w14:textId="77777777" w:rsidR="00FD0530" w:rsidRPr="002C1AC8" w:rsidRDefault="00FD0530" w:rsidP="00FD0530">
      <w:pPr>
        <w:widowControl w:val="0"/>
        <w:numPr>
          <w:ilvl w:val="0"/>
          <w:numId w:val="5"/>
        </w:numPr>
        <w:tabs>
          <w:tab w:val="num" w:pos="993"/>
        </w:tabs>
        <w:overflowPunct w:val="0"/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>Zamawiający nie wyraża zgody na cesję wierzytelności wynikających z niniejszej umowy.</w:t>
      </w:r>
    </w:p>
    <w:p w14:paraId="291010C1" w14:textId="77777777" w:rsidR="00FD0530" w:rsidRPr="002C1AC8" w:rsidRDefault="00FD0530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7</w:t>
      </w:r>
    </w:p>
    <w:p w14:paraId="685F91E7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W przypadku, gdy Wykonawca wystawi fakturę wadliwą i jej nie skoryguje, wówczas zobowiązuje się on do wyrównania Zamawiającemu szkody powstałej w wyniku ustalenia zobowiązania podatkowego wraz z odsetkami nałożonymi na Zamawiającego przez organ skarbowy w kwotach wynikających z doręczonych decyzji, wyłącznie pod warunkiem, iż taka szkoda powstała na skutek wystawienia przez Wykonawcę wadliwej faktury oraz braku jej skorygowania.</w:t>
      </w:r>
    </w:p>
    <w:p w14:paraId="356D4A4C" w14:textId="5D953961" w:rsidR="00FD0530" w:rsidRPr="002C1AC8" w:rsidRDefault="00FD0530" w:rsidP="00E963C3">
      <w:pPr>
        <w:spacing w:line="276" w:lineRule="auto"/>
        <w:rPr>
          <w:rFonts w:ascii="Arial" w:eastAsia="Calibri" w:hAnsi="Arial" w:cs="Arial"/>
          <w:b/>
          <w:color w:val="000000"/>
          <w:lang w:eastAsia="en-US"/>
        </w:rPr>
      </w:pPr>
    </w:p>
    <w:p w14:paraId="6334DE6A" w14:textId="7BED6A98" w:rsidR="00FD0530" w:rsidRPr="002C1AC8" w:rsidRDefault="00E963C3" w:rsidP="00FD053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8</w:t>
      </w:r>
    </w:p>
    <w:p w14:paraId="7E4578F9" w14:textId="77777777" w:rsidR="00FD0530" w:rsidRPr="002C1AC8" w:rsidRDefault="00FD0530" w:rsidP="00FD0530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>Ze strony Wykonawcy za realizację dostawy odpowiedzialny będzie p. …………………… tel. …………………e-mail………………………………….</w:t>
      </w:r>
    </w:p>
    <w:p w14:paraId="4A3EDAF2" w14:textId="77777777" w:rsidR="00FD0530" w:rsidRPr="002C1AC8" w:rsidRDefault="00FD0530" w:rsidP="00FD0530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>Do wykonywania obowiązków umownych Zamawiający upoważnia pracownika Działu Transportu p. ……………………………………, tel. …………………………</w:t>
      </w:r>
      <w:proofErr w:type="gramStart"/>
      <w:r w:rsidRPr="002C1AC8">
        <w:rPr>
          <w:rFonts w:ascii="Arial" w:hAnsi="Arial" w:cs="Arial"/>
          <w:color w:val="000000"/>
        </w:rPr>
        <w:t>…….</w:t>
      </w:r>
      <w:proofErr w:type="gramEnd"/>
      <w:r w:rsidRPr="002C1AC8">
        <w:rPr>
          <w:rFonts w:ascii="Arial" w:hAnsi="Arial" w:cs="Arial"/>
          <w:color w:val="000000"/>
        </w:rPr>
        <w:t>.,</w:t>
      </w:r>
    </w:p>
    <w:p w14:paraId="686264BB" w14:textId="77777777" w:rsidR="00FD0530" w:rsidRPr="002C1AC8" w:rsidRDefault="00FD0530" w:rsidP="00FD0530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>e-mail………………………………….</w:t>
      </w:r>
    </w:p>
    <w:p w14:paraId="21BF4C93" w14:textId="77777777" w:rsidR="00FD0530" w:rsidRPr="002C1AC8" w:rsidRDefault="00FD0530" w:rsidP="00FD0530">
      <w:pPr>
        <w:widowControl w:val="0"/>
        <w:numPr>
          <w:ilvl w:val="0"/>
          <w:numId w:val="17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eastAsia="Calibri" w:hAnsi="Arial" w:cs="Arial"/>
          <w:color w:val="000000"/>
          <w:lang w:eastAsia="en-US"/>
        </w:rPr>
        <w:t>W sprawach spornych oraz odbioru przedmiotu umowy Zamawiający upoważnia</w:t>
      </w:r>
      <w:r w:rsidRPr="002C1AC8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2C1AC8">
        <w:rPr>
          <w:rFonts w:ascii="Arial" w:eastAsia="Calibri" w:hAnsi="Arial" w:cs="Arial"/>
          <w:color w:val="000000"/>
          <w:lang w:eastAsia="en-US"/>
        </w:rPr>
        <w:t>Kierownika Działu Transportu ………………………………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…….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>, tel. ………………………………</w:t>
      </w:r>
      <w:r w:rsidRPr="002C1AC8">
        <w:rPr>
          <w:rFonts w:ascii="Arial" w:hAnsi="Arial" w:cs="Arial"/>
          <w:color w:val="000000"/>
        </w:rPr>
        <w:t xml:space="preserve">, </w:t>
      </w:r>
    </w:p>
    <w:p w14:paraId="42E979CB" w14:textId="77777777" w:rsidR="00FD0530" w:rsidRPr="002C1AC8" w:rsidRDefault="00FD0530" w:rsidP="00FD0530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>e-mail………………………………….</w:t>
      </w:r>
    </w:p>
    <w:p w14:paraId="11F24B26" w14:textId="6DEC6D09" w:rsidR="00FD0530" w:rsidRPr="002C1AC8" w:rsidRDefault="00FD0530" w:rsidP="00FD0530">
      <w:pPr>
        <w:widowControl w:val="0"/>
        <w:tabs>
          <w:tab w:val="left" w:pos="284"/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2C1AC8">
        <w:rPr>
          <w:rFonts w:ascii="Arial" w:hAnsi="Arial" w:cs="Arial"/>
          <w:b/>
        </w:rPr>
        <w:t xml:space="preserve">§ </w:t>
      </w:r>
      <w:r w:rsidR="00E963C3" w:rsidRPr="002C1AC8">
        <w:rPr>
          <w:rFonts w:ascii="Arial" w:hAnsi="Arial" w:cs="Arial"/>
          <w:b/>
        </w:rPr>
        <w:t>9</w:t>
      </w:r>
    </w:p>
    <w:p w14:paraId="306B8DB8" w14:textId="27EDC21B" w:rsidR="00FD0530" w:rsidRPr="002C1AC8" w:rsidRDefault="00FD0530" w:rsidP="00F06EE1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 xml:space="preserve">1. Gwarancja udzielona przez Wykonawcę obejmuje cały przedmiot zamówienia. Okres gwarancji na przedmiot zamówienia wynosi </w:t>
      </w:r>
      <w:r w:rsidR="00BC1C4D" w:rsidRPr="002C1AC8">
        <w:rPr>
          <w:rFonts w:ascii="Arial" w:hAnsi="Arial" w:cs="Arial"/>
          <w:color w:val="000000"/>
        </w:rPr>
        <w:t>24 miesiące.</w:t>
      </w:r>
    </w:p>
    <w:p w14:paraId="29288E28" w14:textId="3E92B729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2</w:t>
      </w:r>
      <w:r w:rsidRPr="002C1AC8">
        <w:rPr>
          <w:rFonts w:ascii="Arial" w:hAnsi="Arial" w:cs="Arial"/>
          <w:color w:val="000000"/>
        </w:rPr>
        <w:t xml:space="preserve">.Okres gwarancji oraz okresy </w:t>
      </w:r>
      <w:proofErr w:type="spellStart"/>
      <w:r w:rsidRPr="002C1AC8">
        <w:rPr>
          <w:rFonts w:ascii="Arial" w:hAnsi="Arial" w:cs="Arial"/>
          <w:color w:val="000000"/>
        </w:rPr>
        <w:t>międzyprzeglądowe</w:t>
      </w:r>
      <w:proofErr w:type="spellEnd"/>
      <w:r w:rsidRPr="002C1AC8">
        <w:rPr>
          <w:rFonts w:ascii="Arial" w:hAnsi="Arial" w:cs="Arial"/>
          <w:color w:val="000000"/>
        </w:rPr>
        <w:t xml:space="preserve"> liczone są od daty protokolarnego odbioru </w:t>
      </w:r>
      <w:r w:rsidR="00E963C3" w:rsidRPr="002C1AC8">
        <w:rPr>
          <w:rFonts w:ascii="Arial" w:hAnsi="Arial" w:cs="Arial"/>
          <w:color w:val="000000"/>
        </w:rPr>
        <w:t>ciągnika</w:t>
      </w:r>
      <w:r w:rsidRPr="002C1AC8">
        <w:rPr>
          <w:rFonts w:ascii="Arial" w:hAnsi="Arial" w:cs="Arial"/>
          <w:color w:val="000000"/>
        </w:rPr>
        <w:t xml:space="preserve"> przez Zamawiającego.</w:t>
      </w:r>
    </w:p>
    <w:p w14:paraId="13E264DB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3</w:t>
      </w:r>
      <w:r w:rsidRPr="002C1AC8">
        <w:rPr>
          <w:rFonts w:ascii="Arial" w:hAnsi="Arial" w:cs="Arial"/>
          <w:color w:val="000000"/>
        </w:rPr>
        <w:t>.W okresie gwarancyjnym części uznane za wadliwe na skutek wady materiału, wykonania lub konstrukcji będą wymienione na części nowe wraz z ich montażem, na koszt Dostawcy.</w:t>
      </w:r>
    </w:p>
    <w:p w14:paraId="6F43F49B" w14:textId="21001E57" w:rsidR="00FD0530" w:rsidRPr="002C1AC8" w:rsidRDefault="00FD0530" w:rsidP="00FD0530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4</w:t>
      </w:r>
      <w:r w:rsidRPr="002C1AC8">
        <w:rPr>
          <w:rFonts w:ascii="Arial" w:hAnsi="Arial" w:cs="Arial"/>
          <w:color w:val="FF0000"/>
        </w:rPr>
        <w:t>.</w:t>
      </w:r>
      <w:r w:rsidRPr="002C1AC8">
        <w:rPr>
          <w:rFonts w:ascii="Arial" w:eastAsia="Calibri" w:hAnsi="Arial" w:cs="Arial"/>
          <w:color w:val="FF0000"/>
          <w:lang w:eastAsia="en-US"/>
        </w:rPr>
        <w:t xml:space="preserve"> </w:t>
      </w:r>
      <w:r w:rsidRPr="002C1AC8">
        <w:rPr>
          <w:rFonts w:ascii="Arial" w:hAnsi="Arial" w:cs="Arial"/>
          <w:color w:val="000000"/>
        </w:rPr>
        <w:t xml:space="preserve">Serwis gwarancyjny na każdy </w:t>
      </w:r>
      <w:r w:rsidR="00E963C3" w:rsidRPr="002C1AC8">
        <w:rPr>
          <w:rFonts w:ascii="Arial" w:hAnsi="Arial" w:cs="Arial"/>
          <w:color w:val="000000"/>
        </w:rPr>
        <w:t>ciągnik</w:t>
      </w:r>
      <w:r w:rsidRPr="002C1AC8">
        <w:rPr>
          <w:rFonts w:ascii="Arial" w:hAnsi="Arial" w:cs="Arial"/>
          <w:color w:val="000000"/>
        </w:rPr>
        <w:t xml:space="preserve"> świadczy autoryzowany przedstawiciel      producenta </w:t>
      </w:r>
      <w:proofErr w:type="gramStart"/>
      <w:r w:rsidR="00F06EE1" w:rsidRPr="002C1AC8">
        <w:rPr>
          <w:rFonts w:ascii="Arial" w:hAnsi="Arial" w:cs="Arial"/>
          <w:color w:val="000000"/>
        </w:rPr>
        <w:t>…….</w:t>
      </w:r>
      <w:proofErr w:type="gramEnd"/>
      <w:r w:rsidR="00F06EE1" w:rsidRPr="002C1AC8">
        <w:rPr>
          <w:rFonts w:ascii="Arial" w:hAnsi="Arial" w:cs="Arial"/>
          <w:color w:val="000000"/>
        </w:rPr>
        <w:t>.</w:t>
      </w:r>
    </w:p>
    <w:p w14:paraId="1D0BD05A" w14:textId="14797FEA" w:rsidR="00FD0530" w:rsidRPr="002C1AC8" w:rsidRDefault="00FD0530" w:rsidP="00FD0530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5</w:t>
      </w:r>
      <w:r w:rsidRPr="002C1AC8">
        <w:rPr>
          <w:rFonts w:ascii="Arial" w:hAnsi="Arial" w:cs="Arial"/>
          <w:color w:val="000000"/>
        </w:rPr>
        <w:t>.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2C1AC8">
        <w:rPr>
          <w:rFonts w:ascii="Arial" w:hAnsi="Arial" w:cs="Arial"/>
          <w:color w:val="000000"/>
        </w:rPr>
        <w:t xml:space="preserve">Gwarancja udzielona przez Wykonawcę obejmuje cały </w:t>
      </w:r>
      <w:r w:rsidR="00F06EE1" w:rsidRPr="002C1AC8">
        <w:rPr>
          <w:rFonts w:ascii="Arial" w:hAnsi="Arial" w:cs="Arial"/>
          <w:color w:val="000000"/>
        </w:rPr>
        <w:t>ciągnik</w:t>
      </w:r>
      <w:r w:rsidRPr="002C1AC8">
        <w:rPr>
          <w:rFonts w:ascii="Arial" w:hAnsi="Arial" w:cs="Arial"/>
          <w:color w:val="000000"/>
        </w:rPr>
        <w:t>.</w:t>
      </w:r>
    </w:p>
    <w:p w14:paraId="6944D1DA" w14:textId="7C0DF665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 xml:space="preserve">6. </w:t>
      </w:r>
      <w:r w:rsidRPr="002C1AC8">
        <w:rPr>
          <w:rFonts w:ascii="Arial" w:hAnsi="Arial" w:cs="Arial"/>
          <w:color w:val="000000"/>
        </w:rPr>
        <w:t xml:space="preserve">Usuwanie podstawowych usterek podczas gwarancji do </w:t>
      </w:r>
      <w:r w:rsidR="0026129E" w:rsidRPr="002C1AC8">
        <w:rPr>
          <w:rFonts w:ascii="Arial" w:hAnsi="Arial" w:cs="Arial"/>
          <w:color w:val="000000"/>
        </w:rPr>
        <w:t xml:space="preserve">2 dni roboczych </w:t>
      </w:r>
      <w:r w:rsidRPr="002C1AC8">
        <w:rPr>
          <w:rFonts w:ascii="Arial" w:hAnsi="Arial" w:cs="Arial"/>
          <w:color w:val="000000"/>
        </w:rPr>
        <w:t xml:space="preserve">lub w terminie obopólnie uzgodnionym a pozostałe naprawy: blacharskie, lakiernicze i złożone do 14 dni </w:t>
      </w:r>
      <w:r w:rsidR="0026129E" w:rsidRPr="002C1AC8">
        <w:rPr>
          <w:rFonts w:ascii="Arial" w:hAnsi="Arial" w:cs="Arial"/>
          <w:color w:val="000000"/>
        </w:rPr>
        <w:t xml:space="preserve">roboczych </w:t>
      </w:r>
      <w:r w:rsidRPr="002C1AC8">
        <w:rPr>
          <w:rFonts w:ascii="Arial" w:hAnsi="Arial" w:cs="Arial"/>
          <w:color w:val="000000"/>
        </w:rPr>
        <w:t>od daty zgłoszenia. W przypadku niedostępności części zamiennych do naprawy, termin będzie uzgadniany z Zamawiającym.</w:t>
      </w:r>
    </w:p>
    <w:p w14:paraId="10338B23" w14:textId="132C37A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7</w:t>
      </w:r>
      <w:r w:rsidRPr="002C1AC8">
        <w:rPr>
          <w:rFonts w:ascii="Arial" w:hAnsi="Arial" w:cs="Arial"/>
          <w:color w:val="FF0000"/>
        </w:rPr>
        <w:t xml:space="preserve">. </w:t>
      </w:r>
      <w:r w:rsidRPr="002C1AC8">
        <w:rPr>
          <w:rFonts w:ascii="Arial" w:hAnsi="Arial" w:cs="Arial"/>
          <w:color w:val="000000"/>
        </w:rPr>
        <w:t xml:space="preserve">Przy naprawach gwarancyjnych dłuższych niż </w:t>
      </w:r>
      <w:r w:rsidR="007150BD" w:rsidRPr="002C1AC8">
        <w:rPr>
          <w:rFonts w:ascii="Arial" w:hAnsi="Arial" w:cs="Arial"/>
          <w:color w:val="000000"/>
        </w:rPr>
        <w:t>2 dni robocze</w:t>
      </w:r>
      <w:r w:rsidRPr="002C1AC8">
        <w:rPr>
          <w:rFonts w:ascii="Arial" w:hAnsi="Arial" w:cs="Arial"/>
          <w:color w:val="000000"/>
        </w:rPr>
        <w:t xml:space="preserve"> i w przypadkach holowania </w:t>
      </w:r>
      <w:r w:rsidR="00BC1C4D" w:rsidRPr="002C1AC8">
        <w:rPr>
          <w:rFonts w:ascii="Arial" w:hAnsi="Arial" w:cs="Arial"/>
          <w:color w:val="000000"/>
        </w:rPr>
        <w:t xml:space="preserve">ciągnika </w:t>
      </w:r>
      <w:r w:rsidRPr="002C1AC8">
        <w:rPr>
          <w:rFonts w:ascii="Arial" w:hAnsi="Arial" w:cs="Arial"/>
          <w:color w:val="000000"/>
        </w:rPr>
        <w:t xml:space="preserve">Wykonawca zapewnia </w:t>
      </w:r>
      <w:r w:rsidR="00BC1C4D" w:rsidRPr="002C1AC8">
        <w:rPr>
          <w:rFonts w:ascii="Arial" w:hAnsi="Arial" w:cs="Arial"/>
          <w:color w:val="000000"/>
        </w:rPr>
        <w:t>ciągnika</w:t>
      </w:r>
      <w:r w:rsidRPr="002C1AC8">
        <w:rPr>
          <w:rFonts w:ascii="Arial" w:hAnsi="Arial" w:cs="Arial"/>
          <w:color w:val="000000"/>
        </w:rPr>
        <w:t xml:space="preserve"> zastępczy od zaraz, a w przypadku nie wywiązania się Zamawiający w razie potrzeby wynajmie </w:t>
      </w:r>
      <w:r w:rsidR="00BC1C4D" w:rsidRPr="002C1AC8">
        <w:rPr>
          <w:rFonts w:ascii="Arial" w:hAnsi="Arial" w:cs="Arial"/>
          <w:color w:val="000000"/>
        </w:rPr>
        <w:t>ciągnik</w:t>
      </w:r>
      <w:r w:rsidRPr="002C1AC8">
        <w:rPr>
          <w:rFonts w:ascii="Arial" w:hAnsi="Arial" w:cs="Arial"/>
          <w:color w:val="000000"/>
        </w:rPr>
        <w:t>, a kosztami wynajmu obciąży Wykonawcę.</w:t>
      </w:r>
    </w:p>
    <w:p w14:paraId="246D899F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8.</w:t>
      </w:r>
      <w:r w:rsidRPr="002C1AC8">
        <w:rPr>
          <w:rFonts w:ascii="Arial" w:hAnsi="Arial" w:cs="Arial"/>
          <w:color w:val="FF0000"/>
        </w:rPr>
        <w:t xml:space="preserve"> </w:t>
      </w:r>
      <w:r w:rsidRPr="002C1AC8">
        <w:rPr>
          <w:rFonts w:ascii="Arial" w:hAnsi="Arial" w:cs="Arial"/>
          <w:color w:val="000000"/>
        </w:rPr>
        <w:t>Okres gwarancji ulega przedłużeniu o czas napraw gwarancyjnych pojazdu spowodowanych winą dostawcy pojazdu.</w:t>
      </w:r>
    </w:p>
    <w:p w14:paraId="19454C51" w14:textId="7ABBFFAE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</w:rPr>
        <w:t>9</w:t>
      </w:r>
      <w:r w:rsidRPr="002C1AC8">
        <w:rPr>
          <w:rFonts w:ascii="Arial" w:hAnsi="Arial" w:cs="Arial"/>
          <w:color w:val="000000"/>
        </w:rPr>
        <w:t xml:space="preserve">. Autoryzowany serwis gwarancyjny świadczony jest przez firmę   ………………………. z siedzibą </w:t>
      </w:r>
      <w:proofErr w:type="gramStart"/>
      <w:r w:rsidRPr="002C1AC8">
        <w:rPr>
          <w:rFonts w:ascii="Arial" w:hAnsi="Arial" w:cs="Arial"/>
          <w:color w:val="000000"/>
        </w:rPr>
        <w:t>w ,</w:t>
      </w:r>
      <w:proofErr w:type="gramEnd"/>
      <w:r w:rsidRPr="002C1AC8">
        <w:rPr>
          <w:rFonts w:ascii="Arial" w:hAnsi="Arial" w:cs="Arial"/>
          <w:color w:val="000000"/>
        </w:rPr>
        <w:t xml:space="preserve">  ul. ............................, tel. ......................... </w:t>
      </w:r>
    </w:p>
    <w:p w14:paraId="128D71B5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color w:val="000000"/>
        </w:rPr>
        <w:t>e-mail…………………………</w:t>
      </w:r>
      <w:proofErr w:type="gramStart"/>
      <w:r w:rsidRPr="002C1AC8">
        <w:rPr>
          <w:rFonts w:ascii="Arial" w:hAnsi="Arial" w:cs="Arial"/>
          <w:color w:val="000000"/>
        </w:rPr>
        <w:t>…….</w:t>
      </w:r>
      <w:proofErr w:type="gramEnd"/>
      <w:r w:rsidRPr="002C1AC8">
        <w:rPr>
          <w:rFonts w:ascii="Arial" w:hAnsi="Arial" w:cs="Arial"/>
          <w:color w:val="000000"/>
        </w:rPr>
        <w:t xml:space="preserve">. </w:t>
      </w:r>
    </w:p>
    <w:p w14:paraId="574FDBA8" w14:textId="77777777" w:rsidR="00FD0530" w:rsidRPr="002C1AC8" w:rsidRDefault="00FD0530" w:rsidP="00FD0530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2DAAB0FF" w14:textId="4377F2A3" w:rsidR="00FD0530" w:rsidRPr="002C1AC8" w:rsidRDefault="00E963C3" w:rsidP="00FD0530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10</w:t>
      </w:r>
    </w:p>
    <w:p w14:paraId="0854EEDF" w14:textId="77777777" w:rsidR="00FD0530" w:rsidRPr="002C1AC8" w:rsidRDefault="00FD0530" w:rsidP="00FD0530">
      <w:pPr>
        <w:widowControl w:val="0"/>
        <w:numPr>
          <w:ilvl w:val="0"/>
          <w:numId w:val="7"/>
        </w:numPr>
        <w:tabs>
          <w:tab w:val="left" w:pos="284"/>
          <w:tab w:val="left" w:pos="1440"/>
        </w:tabs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Wykonawca zobowiązuje się zapłacić Zamawiającemu kary umowne w wysokości: </w:t>
      </w:r>
    </w:p>
    <w:p w14:paraId="3D5C9862" w14:textId="1E73A9E7" w:rsidR="00FD0530" w:rsidRPr="002C1AC8" w:rsidRDefault="00FD0530" w:rsidP="00FD0530">
      <w:pPr>
        <w:widowControl w:val="0"/>
        <w:numPr>
          <w:ilvl w:val="1"/>
          <w:numId w:val="7"/>
        </w:numPr>
        <w:tabs>
          <w:tab w:val="left" w:pos="567"/>
          <w:tab w:val="left" w:pos="1440"/>
          <w:tab w:val="num" w:pos="1985"/>
        </w:tabs>
        <w:spacing w:after="160" w:line="276" w:lineRule="auto"/>
        <w:ind w:left="851" w:hanging="397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0,3 % wartości netto niedostarczonego przedmiotu umowy - za każdy dzień </w:t>
      </w:r>
      <w:r w:rsidR="00E56042" w:rsidRPr="002C1AC8">
        <w:rPr>
          <w:rFonts w:ascii="Arial" w:eastAsia="Calibri" w:hAnsi="Arial" w:cs="Arial"/>
          <w:color w:val="000000"/>
          <w:lang w:eastAsia="en-US"/>
        </w:rPr>
        <w:t>zwłoki</w:t>
      </w:r>
      <w:r w:rsidRPr="002C1AC8">
        <w:rPr>
          <w:rFonts w:ascii="Arial" w:eastAsia="Calibri" w:hAnsi="Arial" w:cs="Arial"/>
          <w:color w:val="000000"/>
          <w:lang w:eastAsia="en-US"/>
        </w:rPr>
        <w:t>, licząc od wymaganego w myśl § 1 ust. 3 terminu dostawy,</w:t>
      </w:r>
    </w:p>
    <w:p w14:paraId="244ECA5C" w14:textId="77777777" w:rsidR="00FD0530" w:rsidRPr="002C1AC8" w:rsidRDefault="00FD0530" w:rsidP="00FD0530">
      <w:pPr>
        <w:widowControl w:val="0"/>
        <w:numPr>
          <w:ilvl w:val="1"/>
          <w:numId w:val="7"/>
        </w:numPr>
        <w:tabs>
          <w:tab w:val="left" w:pos="567"/>
          <w:tab w:val="left" w:pos="1440"/>
          <w:tab w:val="num" w:pos="1985"/>
        </w:tabs>
        <w:spacing w:after="160" w:line="276" w:lineRule="auto"/>
        <w:ind w:left="851" w:hanging="397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0,3 % wartości netto niedostarczonego przedmiotu umowy wolnego od wad - za każdy dzień zwłoki w usunięciu wad stwierdzonych przy odbiorze lub w okresie gwarancji, liczony od dnia wyznaczonego na usunięcie wad.</w:t>
      </w:r>
    </w:p>
    <w:p w14:paraId="7DB5EE54" w14:textId="77777777" w:rsidR="00FD0530" w:rsidRPr="002C1AC8" w:rsidRDefault="00FD0530" w:rsidP="00FD0530">
      <w:pPr>
        <w:widowControl w:val="0"/>
        <w:numPr>
          <w:ilvl w:val="0"/>
          <w:numId w:val="7"/>
        </w:numPr>
        <w:tabs>
          <w:tab w:val="left" w:pos="284"/>
          <w:tab w:val="left" w:pos="1440"/>
        </w:tabs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lastRenderedPageBreak/>
        <w:t>Postanowienia ust. 1 nie wyłączają prawa Zamawiającego do dochodzenia od Wykonawcy odszkodowania uzupełniającego na zasadach ogólnych, jeżeli wartość powstałej szkody przekroczy wysokość kar umownych.</w:t>
      </w:r>
    </w:p>
    <w:p w14:paraId="47851496" w14:textId="77777777" w:rsidR="00FD0530" w:rsidRPr="002C1AC8" w:rsidRDefault="00FD0530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577392EF" w14:textId="2AC048A5" w:rsidR="00FD0530" w:rsidRPr="002C1AC8" w:rsidRDefault="00E963C3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11</w:t>
      </w:r>
    </w:p>
    <w:p w14:paraId="07D8CFDE" w14:textId="77777777" w:rsidR="00FD0530" w:rsidRPr="002C1AC8" w:rsidRDefault="00FD0530" w:rsidP="00FD0530">
      <w:pPr>
        <w:widowControl w:val="0"/>
        <w:numPr>
          <w:ilvl w:val="1"/>
          <w:numId w:val="8"/>
        </w:numPr>
        <w:tabs>
          <w:tab w:val="left" w:pos="284"/>
          <w:tab w:val="left" w:pos="720"/>
        </w:tabs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Zmiany niniejszej umowy wymagają dla swej ważności formy pisemnej pod rygorem nieważności. </w:t>
      </w:r>
    </w:p>
    <w:p w14:paraId="23AB207D" w14:textId="77777777" w:rsidR="00FD0530" w:rsidRPr="002C1AC8" w:rsidRDefault="00FD0530" w:rsidP="00FD0530">
      <w:pPr>
        <w:widowControl w:val="0"/>
        <w:numPr>
          <w:ilvl w:val="1"/>
          <w:numId w:val="8"/>
        </w:numPr>
        <w:tabs>
          <w:tab w:val="left" w:pos="284"/>
          <w:tab w:val="left" w:pos="720"/>
        </w:tabs>
        <w:spacing w:after="160"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Zakazuje się zmian postanowień zawartej umowy w stosunku do treści oferty, na podstawie której dokonano wyboru Wykonawcy.</w:t>
      </w:r>
    </w:p>
    <w:p w14:paraId="770A0EA8" w14:textId="5B92B8C1" w:rsidR="00FD0530" w:rsidRPr="002C1AC8" w:rsidRDefault="00E963C3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12</w:t>
      </w:r>
    </w:p>
    <w:p w14:paraId="57E14C86" w14:textId="77777777" w:rsidR="00FD0530" w:rsidRPr="002C1AC8" w:rsidRDefault="00FD0530" w:rsidP="00FD0530">
      <w:pPr>
        <w:numPr>
          <w:ilvl w:val="0"/>
          <w:numId w:val="9"/>
        </w:numPr>
        <w:suppressAutoHyphens/>
        <w:spacing w:after="160" w:line="276" w:lineRule="auto"/>
        <w:ind w:left="284" w:right="23" w:hanging="284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 sprawach nieuregulowanych w umowie zastosowanie mają przepisy Ustawy z dnia 11 września 2019 r. Prawo zamówień publicznych oraz kodeksu cywilnego. </w:t>
      </w:r>
    </w:p>
    <w:p w14:paraId="79419681" w14:textId="77777777" w:rsidR="00FD0530" w:rsidRPr="002C1AC8" w:rsidRDefault="00FD0530" w:rsidP="00FD0530">
      <w:pPr>
        <w:numPr>
          <w:ilvl w:val="0"/>
          <w:numId w:val="9"/>
        </w:numPr>
        <w:suppressAutoHyphens/>
        <w:spacing w:after="160" w:line="276" w:lineRule="auto"/>
        <w:ind w:left="284" w:right="23" w:hanging="284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Ewentualne spory powstałe na tle realizacji niniejszej umowy będą rozstrzygane polubownie, a w przypadku braku porozumienia przez Sąd Powszechny właściwy dla Zamawiającego.</w:t>
      </w:r>
    </w:p>
    <w:p w14:paraId="6437CD4B" w14:textId="77777777" w:rsidR="00FD0530" w:rsidRPr="002C1AC8" w:rsidRDefault="00FD0530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4BCBAEF5" w14:textId="6BD653B3" w:rsidR="00FD0530" w:rsidRPr="002C1AC8" w:rsidRDefault="00E963C3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>§ 13</w:t>
      </w:r>
    </w:p>
    <w:p w14:paraId="6003B861" w14:textId="77777777" w:rsidR="00FD0530" w:rsidRPr="002C1AC8" w:rsidRDefault="00FD0530" w:rsidP="00FD0530">
      <w:pPr>
        <w:numPr>
          <w:ilvl w:val="0"/>
          <w:numId w:val="10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Zamawiający informuje, że od dnia 25.05.2018r. obowiązuje </w:t>
      </w:r>
      <w:r w:rsidRPr="002C1AC8">
        <w:rPr>
          <w:rFonts w:ascii="Arial" w:eastAsia="Calibri" w:hAnsi="Arial" w:cs="Arial"/>
          <w:iCs/>
          <w:color w:val="000000"/>
          <w:lang w:eastAsia="en-US"/>
        </w:rPr>
        <w:t xml:space="preserve">Rozporządzenie Parlamentu Europejskiego i Rady (UE) 2016/679 z dnia 27.04.2016r. w sprawie ochrony osób fizycznych w związku z przetwarzaniem danych osobowych i w sprawie swobodnego przepływu takich danych oraz uchylenia dyrektywy 95/46/WE </w:t>
      </w:r>
      <w:r w:rsidRPr="002C1AC8">
        <w:rPr>
          <w:rFonts w:ascii="Arial" w:eastAsia="Calibri" w:hAnsi="Arial" w:cs="Arial"/>
          <w:color w:val="000000"/>
          <w:lang w:eastAsia="en-US"/>
        </w:rPr>
        <w:t>(Dz. Urz. UE nr119 z 04.05.2016) – dalej: rozporządzenie RODO.</w:t>
      </w:r>
    </w:p>
    <w:p w14:paraId="09C5571B" w14:textId="77777777" w:rsidR="00FD0530" w:rsidRPr="002C1AC8" w:rsidRDefault="00FD0530" w:rsidP="00FD0530">
      <w:pPr>
        <w:numPr>
          <w:ilvl w:val="0"/>
          <w:numId w:val="10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Z uwagi na przetwarzanie danych osobowych związanych z realizacją umowy, Zamawiający działając na podstawie art.13 ust.1 i 2 rozporządzenia RODO informuje, że:</w:t>
      </w:r>
    </w:p>
    <w:p w14:paraId="72AB4F91" w14:textId="0620451E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Administratorem Pani/Pana danych osobowych jest: </w:t>
      </w:r>
      <w:r w:rsidR="00235E1A" w:rsidRPr="002C1AC8">
        <w:rPr>
          <w:rFonts w:ascii="Arial" w:eastAsia="Calibri" w:hAnsi="Arial" w:cs="Arial"/>
          <w:color w:val="000000"/>
          <w:lang w:eastAsia="en-US"/>
        </w:rPr>
        <w:t>Gminny Zakład Komunalny Sp. z o.o. w Kamieńcu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– dalej: Administrator.</w:t>
      </w:r>
    </w:p>
    <w:p w14:paraId="10282EE7" w14:textId="02C33E1A" w:rsidR="00FD0530" w:rsidRPr="002C1AC8" w:rsidRDefault="00FD0530" w:rsidP="00235E1A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 kwestiach dotyczących przetwarzania Pani/Pana danych osobowych przez Administratora oraz przysługujących w związku z tym prawach można zasięgnąć informacji na stronie Administratora </w:t>
      </w:r>
      <w:r w:rsidR="00235E1A" w:rsidRPr="002C1AC8">
        <w:rPr>
          <w:rFonts w:ascii="Arial" w:eastAsia="Calibri" w:hAnsi="Arial" w:cs="Arial"/>
          <w:lang w:eastAsia="en-US"/>
        </w:rPr>
        <w:t>https://gzk-kamieniec.pl/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 lub skontaktować się z Inspektorem Ochrony Danych nr tel. </w:t>
      </w:r>
      <w:proofErr w:type="gramStart"/>
      <w:r w:rsidR="00235E1A" w:rsidRPr="002C1AC8">
        <w:rPr>
          <w:rFonts w:ascii="Arial" w:hAnsi="Arial" w:cs="Arial"/>
        </w:rPr>
        <w:t>……..</w:t>
      </w:r>
      <w:r w:rsidRPr="002C1AC8">
        <w:rPr>
          <w:rFonts w:ascii="Arial" w:hAnsi="Arial" w:cs="Arial"/>
        </w:rPr>
        <w:t>,</w:t>
      </w:r>
      <w:r w:rsidRPr="002C1AC8">
        <w:rPr>
          <w:rFonts w:ascii="Arial" w:eastAsia="Calibri" w:hAnsi="Arial" w:cs="Arial"/>
          <w:color w:val="000000"/>
          <w:lang w:eastAsia="en-US"/>
        </w:rPr>
        <w:t>e-mail</w:t>
      </w:r>
      <w:proofErr w:type="gramEnd"/>
      <w:r w:rsidRPr="002C1AC8">
        <w:rPr>
          <w:rFonts w:ascii="Arial" w:eastAsia="Calibri" w:hAnsi="Arial" w:cs="Arial"/>
          <w:color w:val="000000"/>
          <w:lang w:eastAsia="en-US"/>
        </w:rPr>
        <w:t xml:space="preserve">: </w:t>
      </w:r>
      <w:r w:rsidR="00235E1A" w:rsidRPr="002C1AC8">
        <w:rPr>
          <w:rFonts w:ascii="Arial" w:eastAsia="Calibri" w:hAnsi="Arial" w:cs="Arial"/>
          <w:color w:val="000000"/>
          <w:lang w:eastAsia="en-US"/>
        </w:rPr>
        <w:t>…………</w:t>
      </w:r>
      <w:r w:rsidRPr="002C1AC8">
        <w:rPr>
          <w:rFonts w:ascii="Arial" w:eastAsia="Calibri" w:hAnsi="Arial" w:cs="Arial"/>
          <w:color w:val="000000"/>
          <w:lang w:eastAsia="en-US"/>
        </w:rPr>
        <w:t xml:space="preserve">; </w:t>
      </w:r>
    </w:p>
    <w:p w14:paraId="709C19E6" w14:textId="77777777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przetwarzanie Pana/Pani danych osobowych następuje na podstawie art.6 ust.1 lit. b rozporządzenia RODO;</w:t>
      </w:r>
    </w:p>
    <w:p w14:paraId="2F9A7F6C" w14:textId="77777777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Pani/Pana dane osobowe będą przechowywane, przez okres realizacji umowy oraz 4 lata od dnia jej </w:t>
      </w:r>
      <w:proofErr w:type="gramStart"/>
      <w:r w:rsidRPr="002C1AC8">
        <w:rPr>
          <w:rFonts w:ascii="Arial" w:eastAsia="Calibri" w:hAnsi="Arial" w:cs="Arial"/>
          <w:color w:val="000000"/>
          <w:lang w:eastAsia="en-US"/>
        </w:rPr>
        <w:t>zakończenia ;</w:t>
      </w:r>
      <w:proofErr w:type="gramEnd"/>
    </w:p>
    <w:p w14:paraId="5517173E" w14:textId="77777777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posiada Pani/Pan:</w:t>
      </w:r>
    </w:p>
    <w:p w14:paraId="71E38A86" w14:textId="77777777" w:rsidR="00FD0530" w:rsidRPr="002C1AC8" w:rsidRDefault="00FD0530" w:rsidP="00FD0530">
      <w:pPr>
        <w:numPr>
          <w:ilvl w:val="0"/>
          <w:numId w:val="12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dostępu do Pani/Pana danych osobowych dotyczących zgodnie z art. 15 rozporządzenia RODO;</w:t>
      </w:r>
    </w:p>
    <w:p w14:paraId="41463130" w14:textId="77777777" w:rsidR="00FD0530" w:rsidRPr="002C1AC8" w:rsidRDefault="00FD0530" w:rsidP="00FD0530">
      <w:pPr>
        <w:numPr>
          <w:ilvl w:val="0"/>
          <w:numId w:val="12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do sprostowania Pani/Pana danych osobowych zgodnie z art.16 rozporządzenia RODO;</w:t>
      </w:r>
    </w:p>
    <w:p w14:paraId="3CD9D7AD" w14:textId="77777777" w:rsidR="00FD0530" w:rsidRPr="002C1AC8" w:rsidRDefault="00FD0530" w:rsidP="00FD0530">
      <w:pPr>
        <w:numPr>
          <w:ilvl w:val="0"/>
          <w:numId w:val="12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żądania od Administratora ograniczenia przetwarzania danych osobowych zgodnie z art. 18 rozporządzenia RODO z zastrzeżeniem przypadków, o których mowa w art. 18 ust. 2 RODO;</w:t>
      </w:r>
    </w:p>
    <w:p w14:paraId="0C33EE81" w14:textId="77777777" w:rsidR="00FD0530" w:rsidRPr="002C1AC8" w:rsidRDefault="00FD0530" w:rsidP="00FD0530">
      <w:pPr>
        <w:numPr>
          <w:ilvl w:val="0"/>
          <w:numId w:val="12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do wniesienia skargi do Prezesa Urzędu Ochrony Danych Osobowych (00-193 Warszawa, ul. Stawki 2), gdy uzna Pani/Pan, że przetwarzanie danych osobowych Pani/Pana dotyczących narusza przepisy rozporządzenia RODO;</w:t>
      </w:r>
    </w:p>
    <w:p w14:paraId="3F51787F" w14:textId="77777777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nie przysługuje Pani/Panu:</w:t>
      </w:r>
    </w:p>
    <w:p w14:paraId="33886B5E" w14:textId="77777777" w:rsidR="00FD0530" w:rsidRPr="002C1AC8" w:rsidRDefault="00FD0530" w:rsidP="00FD0530">
      <w:pPr>
        <w:numPr>
          <w:ilvl w:val="0"/>
          <w:numId w:val="13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do usunięcia danych osobowych w związku z art. 17 ust. 3 lit. b i e rozporządzenia RODO;</w:t>
      </w:r>
    </w:p>
    <w:p w14:paraId="138BB6B7" w14:textId="77777777" w:rsidR="00FD0530" w:rsidRPr="002C1AC8" w:rsidRDefault="00FD0530" w:rsidP="00FD0530">
      <w:pPr>
        <w:numPr>
          <w:ilvl w:val="0"/>
          <w:numId w:val="13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do przenoszenia danych osobowych, o którym mowa w art. 20 rozporządzenia RODO;</w:t>
      </w:r>
    </w:p>
    <w:p w14:paraId="71ED3B7B" w14:textId="77777777" w:rsidR="00FD0530" w:rsidRPr="002C1AC8" w:rsidRDefault="00FD0530" w:rsidP="00FD0530">
      <w:pPr>
        <w:numPr>
          <w:ilvl w:val="0"/>
          <w:numId w:val="13"/>
        </w:numPr>
        <w:spacing w:after="160" w:line="276" w:lineRule="auto"/>
        <w:ind w:left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prawo sprzeciwu, o którym mowa w art. 21 rozporządzenia RODO, wobec przetwarzania danych osobowych, gdyż podstawą prawną przetwarzania Pani/Pana danych osobowych jest art. 6 ust. 1 lit. b rozporządzenia RODO.</w:t>
      </w:r>
    </w:p>
    <w:p w14:paraId="350FD5F2" w14:textId="77777777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b/>
          <w:i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obowiązek podania przez Panią/Pana danych osobowych bezpośrednio Pani/Pana dotyczących jest warunkiem zawarcia umowy, której Pan/Pani jest stroną, skutkiem niepodania danych jest </w:t>
      </w:r>
      <w:r w:rsidRPr="002C1AC8">
        <w:rPr>
          <w:rFonts w:ascii="Arial" w:eastAsia="Calibri" w:hAnsi="Arial" w:cs="Arial"/>
          <w:color w:val="000000"/>
          <w:lang w:eastAsia="en-US"/>
        </w:rPr>
        <w:lastRenderedPageBreak/>
        <w:t>brak możliwości zawarcia umowy, a podanie danych fałszywych lub nieaktualnych skutkuje nieważnością (zawartej) umowy;</w:t>
      </w:r>
    </w:p>
    <w:p w14:paraId="3B8F6CEC" w14:textId="77777777" w:rsidR="00FD0530" w:rsidRPr="002C1AC8" w:rsidRDefault="00FD0530" w:rsidP="00FD0530">
      <w:pPr>
        <w:numPr>
          <w:ilvl w:val="0"/>
          <w:numId w:val="11"/>
        </w:numPr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w odniesieniu do Pani/Pana danych osobowych decyzje nie będą podejmowane </w:t>
      </w:r>
      <w:r w:rsidRPr="002C1AC8">
        <w:rPr>
          <w:rFonts w:ascii="Arial" w:eastAsia="Calibri" w:hAnsi="Arial" w:cs="Arial"/>
          <w:color w:val="000000"/>
          <w:lang w:eastAsia="en-US"/>
        </w:rPr>
        <w:br/>
        <w:t>w sposób zautomatyzowany, stosowanie do art. 22 rozporządzenia RODO;</w:t>
      </w:r>
    </w:p>
    <w:p w14:paraId="08526292" w14:textId="77777777" w:rsidR="00FD0530" w:rsidRPr="002C1AC8" w:rsidRDefault="00FD0530" w:rsidP="00FD0530">
      <w:pPr>
        <w:numPr>
          <w:ilvl w:val="0"/>
          <w:numId w:val="11"/>
        </w:numPr>
        <w:shd w:val="clear" w:color="auto" w:fill="FFFFFF"/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Zamawiający zobowiązuje się, przy przetwarzaniu powierzonych danych osobowych, </w:t>
      </w:r>
      <w:r w:rsidRPr="002C1AC8">
        <w:rPr>
          <w:rFonts w:ascii="Arial" w:eastAsia="Calibri" w:hAnsi="Arial" w:cs="Arial"/>
          <w:color w:val="000000"/>
          <w:lang w:eastAsia="en-US"/>
        </w:rPr>
        <w:br/>
        <w:t>do ich zabezpieczenia poprzez podjęcie środków technicznych i organizacyjnych spełniających wymogi przepisów dotyczących ochrony danych osobowych.</w:t>
      </w:r>
    </w:p>
    <w:p w14:paraId="5B9C1D6E" w14:textId="77777777" w:rsidR="00FD0530" w:rsidRPr="002C1AC8" w:rsidRDefault="00FD0530" w:rsidP="00FD0530">
      <w:pPr>
        <w:numPr>
          <w:ilvl w:val="0"/>
          <w:numId w:val="10"/>
        </w:numPr>
        <w:shd w:val="clear" w:color="auto" w:fill="FFFFFF"/>
        <w:spacing w:after="160" w:line="276" w:lineRule="auto"/>
        <w:ind w:left="426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Na Pani/Panu jako stronie Umowy spoczywają obowiązki:</w:t>
      </w:r>
    </w:p>
    <w:p w14:paraId="0F21ED1D" w14:textId="77777777" w:rsidR="00FD0530" w:rsidRPr="002C1AC8" w:rsidRDefault="00FD0530" w:rsidP="00FD0530">
      <w:pPr>
        <w:numPr>
          <w:ilvl w:val="0"/>
          <w:numId w:val="14"/>
        </w:numPr>
        <w:shd w:val="clear" w:color="auto" w:fill="FFFFFF"/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 wypełnienia wszystkich obowiązków formalno-prawnych związanych z realizacją umowy i obowiązujących przepisów dotyczących ochrony danych osobowych, </w:t>
      </w:r>
      <w:r w:rsidRPr="002C1AC8">
        <w:rPr>
          <w:rFonts w:ascii="Arial" w:eastAsia="Calibri" w:hAnsi="Arial" w:cs="Arial"/>
          <w:color w:val="000000"/>
          <w:lang w:eastAsia="en-US"/>
        </w:rPr>
        <w:br/>
        <w:t xml:space="preserve">do których należą m.in. obowiązki wynikające z rozporządzenia RODO, w szczególności obowiązek informacyjny przewidziany w art. 13 rozporządzenia RODO względem osób fizycznych, których dane osobowe dotyczą i od których dane te Pan/Pani bezpośrednio pozyska. </w:t>
      </w:r>
    </w:p>
    <w:p w14:paraId="23923772" w14:textId="77777777" w:rsidR="00FD0530" w:rsidRPr="002C1AC8" w:rsidRDefault="00FD0530" w:rsidP="00FD0530">
      <w:pPr>
        <w:numPr>
          <w:ilvl w:val="0"/>
          <w:numId w:val="14"/>
        </w:numPr>
        <w:shd w:val="clear" w:color="auto" w:fill="FFFFFF"/>
        <w:spacing w:after="160" w:line="276" w:lineRule="auto"/>
        <w:ind w:left="567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informacyjne wynikających z art. 14 rozporządzenia RODO względem osób fizycznych, których dane zostają przekazane drugiej stronie i których dane Pani/Pan pozyskał pośrednio, chyba że ma zastosowanie co najmniej jedno z </w:t>
      </w:r>
      <w:proofErr w:type="spellStart"/>
      <w:r w:rsidRPr="002C1AC8">
        <w:rPr>
          <w:rFonts w:ascii="Arial" w:eastAsia="Calibri" w:hAnsi="Arial" w:cs="Arial"/>
          <w:color w:val="000000"/>
          <w:lang w:eastAsia="en-US"/>
        </w:rPr>
        <w:t>wyłączeń</w:t>
      </w:r>
      <w:proofErr w:type="spellEnd"/>
      <w:r w:rsidRPr="002C1AC8">
        <w:rPr>
          <w:rFonts w:ascii="Arial" w:eastAsia="Calibri" w:hAnsi="Arial" w:cs="Arial"/>
          <w:color w:val="000000"/>
          <w:lang w:eastAsia="en-US"/>
        </w:rPr>
        <w:t xml:space="preserve">, o których mowa </w:t>
      </w:r>
      <w:r w:rsidRPr="002C1AC8">
        <w:rPr>
          <w:rFonts w:ascii="Arial" w:eastAsia="Calibri" w:hAnsi="Arial" w:cs="Arial"/>
          <w:color w:val="000000"/>
          <w:lang w:eastAsia="en-US"/>
        </w:rPr>
        <w:br/>
        <w:t>w art. 14 ust. 5 rozporządzenia RODO.</w:t>
      </w:r>
    </w:p>
    <w:p w14:paraId="3B65D5F3" w14:textId="75778E65" w:rsidR="00FD0530" w:rsidRPr="002C1AC8" w:rsidRDefault="00FD0530" w:rsidP="00FD0530">
      <w:pPr>
        <w:shd w:val="clear" w:color="auto" w:fill="FFFFFF"/>
        <w:spacing w:line="276" w:lineRule="auto"/>
        <w:ind w:left="567"/>
        <w:contextualSpacing/>
        <w:rPr>
          <w:rFonts w:ascii="Arial" w:eastAsia="Calibri" w:hAnsi="Arial" w:cs="Arial"/>
          <w:b/>
          <w:color w:val="000000"/>
          <w:lang w:eastAsia="en-US"/>
        </w:rPr>
      </w:pPr>
      <w:r w:rsidRPr="002C1AC8">
        <w:rPr>
          <w:rFonts w:ascii="Arial" w:eastAsia="Calibri" w:hAnsi="Arial" w:cs="Arial"/>
          <w:b/>
          <w:color w:val="000000"/>
          <w:lang w:eastAsia="en-US"/>
        </w:rPr>
        <w:t xml:space="preserve">                                     </w:t>
      </w:r>
      <w:r w:rsidR="00E963C3" w:rsidRPr="002C1AC8">
        <w:rPr>
          <w:rFonts w:ascii="Arial" w:eastAsia="Calibri" w:hAnsi="Arial" w:cs="Arial"/>
          <w:b/>
          <w:color w:val="000000"/>
          <w:lang w:eastAsia="en-US"/>
        </w:rPr>
        <w:t xml:space="preserve">                            § 14</w:t>
      </w:r>
    </w:p>
    <w:p w14:paraId="4CCD9455" w14:textId="77777777" w:rsidR="00FD0530" w:rsidRPr="002C1AC8" w:rsidRDefault="00FD0530" w:rsidP="00FD0530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1. Strony niniejszej umowy zobowiązują się do nieujawniania jej treści osobom trzecim.</w:t>
      </w:r>
    </w:p>
    <w:p w14:paraId="05C05E8B" w14:textId="77777777" w:rsidR="00FD0530" w:rsidRPr="002C1AC8" w:rsidRDefault="00FD0530" w:rsidP="00FD0530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2. Zmiany niniejszej umowy mogą nastąpić tylko wtedy, gdy konieczność ich wprowadzenia wynika z okoliczności, których nie można było przewidzieć w chwili zawarcia.</w:t>
      </w:r>
    </w:p>
    <w:p w14:paraId="3FF7AFEC" w14:textId="77777777" w:rsidR="00FD0530" w:rsidRPr="002C1AC8" w:rsidRDefault="00FD0530" w:rsidP="00FD0530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3. Umowa wchodzi w życie z dniem jej podpisania przez obie strony.</w:t>
      </w:r>
    </w:p>
    <w:p w14:paraId="1C24B7C5" w14:textId="77777777" w:rsidR="00FD0530" w:rsidRPr="002C1AC8" w:rsidRDefault="00FD0530" w:rsidP="00FD0530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14:paraId="47AABB89" w14:textId="77777777" w:rsidR="00FD0530" w:rsidRPr="002C1AC8" w:rsidRDefault="00FD0530" w:rsidP="00FD0530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14:paraId="7BE94EBB" w14:textId="61DF3783" w:rsidR="00FD0530" w:rsidRPr="002C1AC8" w:rsidRDefault="00E963C3" w:rsidP="00FD053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2C1AC8">
        <w:rPr>
          <w:rFonts w:ascii="Arial" w:hAnsi="Arial" w:cs="Arial"/>
          <w:b/>
          <w:color w:val="000000"/>
        </w:rPr>
        <w:t>§ 15</w:t>
      </w:r>
    </w:p>
    <w:p w14:paraId="407E6594" w14:textId="77777777" w:rsidR="00FD0530" w:rsidRPr="002C1AC8" w:rsidRDefault="00FD0530" w:rsidP="00FD0530">
      <w:pPr>
        <w:widowControl w:val="0"/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Umowę sporządzono w 3 jednobrzmiących egzemplarzach, 2 egzemplarze dla Zamawiającego i 1 egzemplarz dla Wykonawcy.</w:t>
      </w:r>
    </w:p>
    <w:p w14:paraId="4C0BAC2B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76D8B972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   </w:t>
      </w:r>
    </w:p>
    <w:p w14:paraId="734F43B8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42E5ED0B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2C1AC8">
        <w:rPr>
          <w:rFonts w:ascii="Arial" w:eastAsia="Calibri" w:hAnsi="Arial" w:cs="Arial"/>
          <w:b/>
          <w:color w:val="000000"/>
          <w:lang w:eastAsia="en-US"/>
        </w:rPr>
        <w:t>Załączniki do umowy:</w:t>
      </w:r>
    </w:p>
    <w:p w14:paraId="09C39AF0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301B97CB" w14:textId="77777777" w:rsidR="00FD0530" w:rsidRDefault="00FD0530" w:rsidP="00FD0530">
      <w:pPr>
        <w:numPr>
          <w:ilvl w:val="0"/>
          <w:numId w:val="15"/>
        </w:numPr>
        <w:spacing w:after="16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2C1AC8">
        <w:rPr>
          <w:rFonts w:ascii="Arial" w:eastAsia="Calibri" w:hAnsi="Arial" w:cs="Arial"/>
          <w:color w:val="000000"/>
          <w:lang w:eastAsia="en-US"/>
        </w:rPr>
        <w:t>Umowa leasingowa.</w:t>
      </w:r>
    </w:p>
    <w:p w14:paraId="2FF16CBF" w14:textId="21A7457F" w:rsidR="002C1AC8" w:rsidRDefault="002C1AC8" w:rsidP="00FD0530">
      <w:pPr>
        <w:numPr>
          <w:ilvl w:val="0"/>
          <w:numId w:val="15"/>
        </w:numPr>
        <w:spacing w:after="16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SWZ;</w:t>
      </w:r>
    </w:p>
    <w:p w14:paraId="1206A573" w14:textId="13A03F3A" w:rsidR="002C1AC8" w:rsidRPr="002C1AC8" w:rsidRDefault="002C1AC8" w:rsidP="00FD0530">
      <w:pPr>
        <w:numPr>
          <w:ilvl w:val="0"/>
          <w:numId w:val="15"/>
        </w:numPr>
        <w:spacing w:after="16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Oferta wykonawcy</w:t>
      </w:r>
    </w:p>
    <w:p w14:paraId="2D9B1FD6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33212D75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1AD9BDBE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2E50EC81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718DD977" w14:textId="77777777" w:rsidR="00FD0530" w:rsidRPr="002C1AC8" w:rsidRDefault="00FD0530" w:rsidP="00FD0530">
      <w:pPr>
        <w:spacing w:line="276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69DCAACE" w14:textId="77777777" w:rsidR="00FD0530" w:rsidRPr="002C1AC8" w:rsidRDefault="00FD0530" w:rsidP="00FD0530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1919559" w14:textId="77777777" w:rsidR="00FD0530" w:rsidRPr="00E963C3" w:rsidRDefault="00FD0530" w:rsidP="00FD053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</w:rPr>
      </w:pPr>
      <w:r w:rsidRPr="002C1AC8">
        <w:rPr>
          <w:rFonts w:ascii="Arial" w:hAnsi="Arial" w:cs="Arial"/>
          <w:b/>
          <w:color w:val="000000"/>
        </w:rPr>
        <w:t xml:space="preserve"> </w:t>
      </w:r>
      <w:proofErr w:type="gramStart"/>
      <w:r w:rsidRPr="002C1AC8">
        <w:rPr>
          <w:rFonts w:ascii="Arial" w:hAnsi="Arial" w:cs="Arial"/>
          <w:b/>
          <w:color w:val="000000"/>
        </w:rPr>
        <w:t xml:space="preserve">ZAMAWIAJĄCY:  </w:t>
      </w:r>
      <w:r w:rsidRPr="002C1AC8">
        <w:rPr>
          <w:rFonts w:ascii="Arial" w:hAnsi="Arial" w:cs="Arial"/>
          <w:b/>
          <w:color w:val="000000"/>
        </w:rPr>
        <w:tab/>
      </w:r>
      <w:proofErr w:type="gramEnd"/>
      <w:r w:rsidRPr="002C1AC8">
        <w:rPr>
          <w:rFonts w:ascii="Arial" w:hAnsi="Arial" w:cs="Arial"/>
          <w:b/>
          <w:color w:val="000000"/>
        </w:rPr>
        <w:tab/>
      </w:r>
      <w:r w:rsidRPr="002C1AC8">
        <w:rPr>
          <w:rFonts w:ascii="Arial" w:hAnsi="Arial" w:cs="Arial"/>
          <w:b/>
          <w:color w:val="000000"/>
        </w:rPr>
        <w:tab/>
      </w:r>
      <w:r w:rsidRPr="002C1AC8">
        <w:rPr>
          <w:rFonts w:ascii="Arial" w:hAnsi="Arial" w:cs="Arial"/>
          <w:b/>
          <w:color w:val="000000"/>
        </w:rPr>
        <w:tab/>
      </w:r>
      <w:r w:rsidRPr="002C1AC8">
        <w:rPr>
          <w:rFonts w:ascii="Arial" w:hAnsi="Arial" w:cs="Arial"/>
          <w:b/>
          <w:color w:val="000000"/>
        </w:rPr>
        <w:tab/>
      </w:r>
      <w:r w:rsidRPr="002C1AC8">
        <w:rPr>
          <w:rFonts w:ascii="Arial" w:hAnsi="Arial" w:cs="Arial"/>
          <w:b/>
          <w:color w:val="000000"/>
        </w:rPr>
        <w:tab/>
        <w:t xml:space="preserve">                       WYKONAWCA:</w:t>
      </w:r>
    </w:p>
    <w:p w14:paraId="43E34FD2" w14:textId="77777777" w:rsidR="001C0C9A" w:rsidRPr="00E963C3" w:rsidRDefault="001C0C9A">
      <w:pPr>
        <w:rPr>
          <w:rFonts w:ascii="Arial" w:hAnsi="Arial" w:cs="Arial"/>
        </w:rPr>
      </w:pPr>
    </w:p>
    <w:sectPr w:rsidR="001C0C9A" w:rsidRPr="00E9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122"/>
    <w:multiLevelType w:val="hybridMultilevel"/>
    <w:tmpl w:val="9A48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995"/>
    <w:multiLevelType w:val="multilevel"/>
    <w:tmpl w:val="81D69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21917A3D"/>
    <w:multiLevelType w:val="hybridMultilevel"/>
    <w:tmpl w:val="ABB6F0EC"/>
    <w:lvl w:ilvl="0" w:tplc="ACAA9A9A">
      <w:start w:val="1"/>
      <w:numFmt w:val="decimal"/>
      <w:lvlText w:val="%1)"/>
      <w:lvlJc w:val="left"/>
      <w:pPr>
        <w:ind w:left="426" w:hanging="360"/>
      </w:pPr>
      <w:rPr>
        <w:rFonts w:eastAsia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B837FF6"/>
    <w:multiLevelType w:val="hybridMultilevel"/>
    <w:tmpl w:val="5792D136"/>
    <w:lvl w:ilvl="0" w:tplc="B2D4239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8F64A2"/>
    <w:multiLevelType w:val="hybridMultilevel"/>
    <w:tmpl w:val="AC06E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3208"/>
    <w:multiLevelType w:val="hybridMultilevel"/>
    <w:tmpl w:val="44E0A4C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C85CBF"/>
    <w:multiLevelType w:val="hybridMultilevel"/>
    <w:tmpl w:val="1E46D318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399D7A7E"/>
    <w:multiLevelType w:val="multilevel"/>
    <w:tmpl w:val="15EAF8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abstractNum w:abstractNumId="8" w15:restartNumberingAfterBreak="0">
    <w:nsid w:val="3B921B68"/>
    <w:multiLevelType w:val="hybridMultilevel"/>
    <w:tmpl w:val="56FEC2AE"/>
    <w:lvl w:ilvl="0" w:tplc="0ECAD4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73285"/>
    <w:multiLevelType w:val="hybridMultilevel"/>
    <w:tmpl w:val="E7E261E8"/>
    <w:lvl w:ilvl="0" w:tplc="F9980266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B7AD8E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F4278"/>
    <w:multiLevelType w:val="hybridMultilevel"/>
    <w:tmpl w:val="59DA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C74E7"/>
    <w:multiLevelType w:val="hybridMultilevel"/>
    <w:tmpl w:val="8BAE2240"/>
    <w:lvl w:ilvl="0" w:tplc="6BDAE9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D81CAA"/>
    <w:multiLevelType w:val="hybridMultilevel"/>
    <w:tmpl w:val="CD6061C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C3A4AFD"/>
    <w:multiLevelType w:val="hybridMultilevel"/>
    <w:tmpl w:val="414C7E0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0194F2F"/>
    <w:multiLevelType w:val="hybridMultilevel"/>
    <w:tmpl w:val="F76EECA4"/>
    <w:lvl w:ilvl="0" w:tplc="005C1A5E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36647"/>
    <w:multiLevelType w:val="hybridMultilevel"/>
    <w:tmpl w:val="1E26F7EC"/>
    <w:lvl w:ilvl="0" w:tplc="D4AC496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24603"/>
    <w:multiLevelType w:val="hybridMultilevel"/>
    <w:tmpl w:val="996E88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27D2F"/>
    <w:multiLevelType w:val="hybridMultilevel"/>
    <w:tmpl w:val="B5DC6752"/>
    <w:lvl w:ilvl="0" w:tplc="DB84D9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D11EF196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372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54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98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322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40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5204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014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17948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5688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938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5580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3558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384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6307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49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7314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530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2346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30"/>
    <w:rsid w:val="000928BA"/>
    <w:rsid w:val="00196DAF"/>
    <w:rsid w:val="001C0C9A"/>
    <w:rsid w:val="00235E1A"/>
    <w:rsid w:val="0026129E"/>
    <w:rsid w:val="002C1AC8"/>
    <w:rsid w:val="007150BD"/>
    <w:rsid w:val="00741963"/>
    <w:rsid w:val="007D2FE7"/>
    <w:rsid w:val="007E5985"/>
    <w:rsid w:val="0085620F"/>
    <w:rsid w:val="00994AD0"/>
    <w:rsid w:val="009D7DE1"/>
    <w:rsid w:val="00AE127E"/>
    <w:rsid w:val="00B313F8"/>
    <w:rsid w:val="00BC1C4D"/>
    <w:rsid w:val="00BF221F"/>
    <w:rsid w:val="00DE58CF"/>
    <w:rsid w:val="00E56042"/>
    <w:rsid w:val="00E87C0C"/>
    <w:rsid w:val="00E95E8A"/>
    <w:rsid w:val="00E963C3"/>
    <w:rsid w:val="00F06EE1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2A4"/>
  <w15:chartTrackingRefBased/>
  <w15:docId w15:val="{7CDF15CD-0D82-4CA4-A728-703F1F60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5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530"/>
    <w:rPr>
      <w:b/>
      <w:bCs/>
      <w:smallCaps/>
      <w:color w:val="0F4761" w:themeColor="accent1" w:themeShade="BF"/>
      <w:spacing w:val="5"/>
    </w:rPr>
  </w:style>
  <w:style w:type="character" w:customStyle="1" w:styleId="st">
    <w:name w:val="st"/>
    <w:basedOn w:val="Domylnaczcionkaakapitu"/>
    <w:rsid w:val="00E9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2493</Words>
  <Characters>14964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Grzanowska</dc:creator>
  <cp:keywords/>
  <dc:description/>
  <cp:lastModifiedBy>Anna Grzanowska</cp:lastModifiedBy>
  <cp:revision>2</cp:revision>
  <dcterms:created xsi:type="dcterms:W3CDTF">2026-03-10T11:15:00Z</dcterms:created>
  <dcterms:modified xsi:type="dcterms:W3CDTF">2026-03-10T11:15:00Z</dcterms:modified>
</cp:coreProperties>
</file>